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3B3F" w14:textId="77777777" w:rsidR="005235A2" w:rsidRPr="00E06803" w:rsidRDefault="005235A2" w:rsidP="00C26108">
      <w:pPr>
        <w:pStyle w:val="Subtitle"/>
        <w:jc w:val="center"/>
        <w:rPr>
          <w:highlight w:val="green"/>
        </w:rPr>
      </w:pPr>
      <w:bookmarkStart w:id="0" w:name="_GoBack"/>
      <w:bookmarkEnd w:id="0"/>
      <w:r w:rsidRPr="00E06803">
        <w:rPr>
          <w:highlight w:val="green"/>
        </w:rPr>
        <w:t>Reston And Auchencrow Community Council</w:t>
      </w:r>
    </w:p>
    <w:p w14:paraId="34A691FC" w14:textId="77777777" w:rsidR="002D4AE1" w:rsidRDefault="005235A2" w:rsidP="002D4AE1">
      <w:pPr>
        <w:pStyle w:val="ListParagraph"/>
        <w:spacing w:line="276" w:lineRule="auto"/>
        <w:ind w:left="360"/>
        <w:jc w:val="center"/>
        <w:rPr>
          <w:color w:val="FF0000"/>
          <w:sz w:val="32"/>
        </w:rPr>
      </w:pPr>
      <w:r w:rsidRPr="00E06803">
        <w:rPr>
          <w:sz w:val="32"/>
          <w:szCs w:val="32"/>
          <w:highlight w:val="green"/>
        </w:rPr>
        <w:t xml:space="preserve"> “Wish List” Meeting Minutes</w:t>
      </w:r>
      <w:r w:rsidRPr="00E06803">
        <w:rPr>
          <w:sz w:val="32"/>
          <w:szCs w:val="32"/>
        </w:rPr>
        <w:t xml:space="preserve"> </w:t>
      </w:r>
      <w:r w:rsidRPr="00E06803">
        <w:rPr>
          <w:color w:val="FF0000"/>
          <w:sz w:val="32"/>
          <w:szCs w:val="32"/>
        </w:rPr>
        <w:t>DRAF</w:t>
      </w:r>
      <w:r w:rsidR="002D4AE1">
        <w:rPr>
          <w:color w:val="FF0000"/>
          <w:sz w:val="32"/>
        </w:rPr>
        <w:t>T</w:t>
      </w:r>
    </w:p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43"/>
        <w:gridCol w:w="2982"/>
        <w:gridCol w:w="2034"/>
        <w:gridCol w:w="3303"/>
      </w:tblGrid>
      <w:tr w:rsidR="005235A2" w14:paraId="78727581" w14:textId="77777777" w:rsidTr="002D4AE1">
        <w:trPr>
          <w:trHeight w:val="198"/>
        </w:trPr>
        <w:tc>
          <w:tcPr>
            <w:tcW w:w="9836" w:type="dxa"/>
            <w:gridSpan w:val="4"/>
            <w:tcBorders>
              <w:bottom w:val="single" w:sz="4" w:space="0" w:color="auto"/>
            </w:tcBorders>
            <w:vAlign w:val="bottom"/>
          </w:tcPr>
          <w:p w14:paraId="0D184DEF" w14:textId="413FFB4A" w:rsidR="005235A2" w:rsidRPr="00E34E25" w:rsidRDefault="00D72F5D" w:rsidP="00262C26">
            <w:pPr>
              <w:pStyle w:val="Heading1"/>
              <w:jc w:val="center"/>
            </w:pPr>
            <w:hyperlink r:id="rId5" w:history="1">
              <w:r w:rsidR="002D4AE1" w:rsidRPr="002D4AE1">
                <w:rPr>
                  <w:rStyle w:val="Hyperlink"/>
                  <w:sz w:val="16"/>
                  <w:szCs w:val="16"/>
                </w:rPr>
                <w:t>www.restonscotland.com</w:t>
              </w:r>
            </w:hyperlink>
          </w:p>
        </w:tc>
      </w:tr>
      <w:tr w:rsidR="005235A2" w14:paraId="2DCA00C2" w14:textId="77777777" w:rsidTr="002D4AE1">
        <w:trPr>
          <w:trHeight w:val="153"/>
        </w:trPr>
        <w:tc>
          <w:tcPr>
            <w:tcW w:w="2089" w:type="dxa"/>
            <w:tcBorders>
              <w:top w:val="single" w:sz="4" w:space="0" w:color="auto"/>
            </w:tcBorders>
          </w:tcPr>
          <w:p w14:paraId="5A12D218" w14:textId="77777777" w:rsidR="005235A2" w:rsidRPr="00C91293" w:rsidRDefault="005235A2" w:rsidP="00B008FE">
            <w:pPr>
              <w:pStyle w:val="Heading2"/>
            </w:pPr>
            <w:r>
              <w:t>Title:</w:t>
            </w:r>
          </w:p>
        </w:tc>
        <w:tc>
          <w:tcPr>
            <w:tcW w:w="7747" w:type="dxa"/>
            <w:gridSpan w:val="3"/>
            <w:tcBorders>
              <w:top w:val="single" w:sz="4" w:space="0" w:color="auto"/>
            </w:tcBorders>
          </w:tcPr>
          <w:p w14:paraId="1F12C2DB" w14:textId="77777777" w:rsidR="005235A2" w:rsidRPr="00D94017" w:rsidRDefault="005235A2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 w:rsidRPr="00D94017">
              <w:rPr>
                <w:bCs/>
                <w:sz w:val="24"/>
              </w:rPr>
              <w:t>Reston &amp; Auchencrow Community Council</w:t>
            </w:r>
            <w:r>
              <w:rPr>
                <w:bCs/>
                <w:sz w:val="24"/>
              </w:rPr>
              <w:t xml:space="preserve"> Wish List </w:t>
            </w:r>
          </w:p>
        </w:tc>
      </w:tr>
      <w:tr w:rsidR="005235A2" w14:paraId="3AF5AF56" w14:textId="77777777" w:rsidTr="002D4AE1">
        <w:trPr>
          <w:trHeight w:val="153"/>
        </w:trPr>
        <w:tc>
          <w:tcPr>
            <w:tcW w:w="2089" w:type="dxa"/>
          </w:tcPr>
          <w:p w14:paraId="398BEAF8" w14:textId="77777777" w:rsidR="005235A2" w:rsidRPr="00C91293" w:rsidRDefault="005235A2" w:rsidP="00B008FE">
            <w:pPr>
              <w:pStyle w:val="Heading2"/>
            </w:pPr>
            <w:r w:rsidRPr="00C91293">
              <w:t>Date:</w:t>
            </w:r>
          </w:p>
        </w:tc>
        <w:tc>
          <w:tcPr>
            <w:tcW w:w="2777" w:type="dxa"/>
          </w:tcPr>
          <w:p w14:paraId="47C1F36D" w14:textId="088197D1" w:rsidR="005235A2" w:rsidRPr="00D94017" w:rsidRDefault="007D641A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  <w:r w:rsidRPr="007D641A">
              <w:rPr>
                <w:bCs/>
                <w:sz w:val="24"/>
                <w:vertAlign w:val="superscript"/>
              </w:rPr>
              <w:t>th</w:t>
            </w:r>
            <w:r>
              <w:rPr>
                <w:bCs/>
                <w:sz w:val="24"/>
              </w:rPr>
              <w:t xml:space="preserve"> November </w:t>
            </w:r>
            <w:r w:rsidR="005235A2">
              <w:rPr>
                <w:bCs/>
                <w:sz w:val="24"/>
              </w:rPr>
              <w:t>2019</w:t>
            </w:r>
          </w:p>
        </w:tc>
        <w:tc>
          <w:tcPr>
            <w:tcW w:w="1894" w:type="dxa"/>
          </w:tcPr>
          <w:p w14:paraId="76A47370" w14:textId="77777777" w:rsidR="005235A2" w:rsidRPr="00C91293" w:rsidRDefault="005235A2" w:rsidP="00B008FE">
            <w:pPr>
              <w:pStyle w:val="Heading2"/>
            </w:pPr>
          </w:p>
        </w:tc>
        <w:tc>
          <w:tcPr>
            <w:tcW w:w="3076" w:type="dxa"/>
          </w:tcPr>
          <w:p w14:paraId="1DED7D89" w14:textId="77777777" w:rsidR="005235A2" w:rsidRPr="00293361" w:rsidRDefault="005235A2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5235A2" w14:paraId="429A7660" w14:textId="77777777" w:rsidTr="002D4AE1">
        <w:trPr>
          <w:trHeight w:val="243"/>
        </w:trPr>
        <w:tc>
          <w:tcPr>
            <w:tcW w:w="2089" w:type="dxa"/>
          </w:tcPr>
          <w:p w14:paraId="7E54436A" w14:textId="77777777" w:rsidR="005235A2" w:rsidRPr="00C91293" w:rsidRDefault="005235A2" w:rsidP="00B008FE">
            <w:pPr>
              <w:pStyle w:val="Heading2"/>
            </w:pPr>
            <w:r w:rsidRPr="00C91293">
              <w:t>Time:</w:t>
            </w:r>
          </w:p>
        </w:tc>
        <w:tc>
          <w:tcPr>
            <w:tcW w:w="2777" w:type="dxa"/>
          </w:tcPr>
          <w:p w14:paraId="01AB3D29" w14:textId="77AED07F" w:rsidR="005235A2" w:rsidRPr="00D94017" w:rsidRDefault="005235A2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After main CC Meeting </w:t>
            </w:r>
            <w:r w:rsidR="007C1CF8">
              <w:rPr>
                <w:bCs/>
                <w:sz w:val="24"/>
              </w:rPr>
              <w:t>7.35</w:t>
            </w:r>
            <w:r>
              <w:rPr>
                <w:bCs/>
                <w:sz w:val="24"/>
              </w:rPr>
              <w:t>pm-</w:t>
            </w:r>
            <w:r w:rsidR="007C1CF8">
              <w:rPr>
                <w:bCs/>
                <w:sz w:val="24"/>
              </w:rPr>
              <w:t>8.00</w:t>
            </w:r>
            <w:r>
              <w:rPr>
                <w:bCs/>
                <w:sz w:val="24"/>
              </w:rPr>
              <w:t>pm</w:t>
            </w:r>
          </w:p>
        </w:tc>
        <w:tc>
          <w:tcPr>
            <w:tcW w:w="1894" w:type="dxa"/>
          </w:tcPr>
          <w:p w14:paraId="215606EB" w14:textId="77777777" w:rsidR="005235A2" w:rsidRPr="00C91293" w:rsidRDefault="005235A2" w:rsidP="00B008FE">
            <w:pPr>
              <w:pStyle w:val="Heading2"/>
            </w:pPr>
          </w:p>
        </w:tc>
        <w:tc>
          <w:tcPr>
            <w:tcW w:w="3076" w:type="dxa"/>
          </w:tcPr>
          <w:p w14:paraId="7C54219D" w14:textId="77777777" w:rsidR="005235A2" w:rsidRPr="00293361" w:rsidRDefault="005235A2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5235A2" w14:paraId="26DA2B71" w14:textId="77777777" w:rsidTr="002D4AE1">
        <w:trPr>
          <w:trHeight w:val="243"/>
        </w:trPr>
        <w:tc>
          <w:tcPr>
            <w:tcW w:w="2089" w:type="dxa"/>
          </w:tcPr>
          <w:p w14:paraId="3ABC21E8" w14:textId="77777777" w:rsidR="005235A2" w:rsidRPr="00C91293" w:rsidRDefault="005235A2" w:rsidP="00B008FE">
            <w:pPr>
              <w:pStyle w:val="Heading2"/>
            </w:pPr>
            <w:r>
              <w:t>Location:</w:t>
            </w:r>
          </w:p>
        </w:tc>
        <w:tc>
          <w:tcPr>
            <w:tcW w:w="2777" w:type="dxa"/>
          </w:tcPr>
          <w:p w14:paraId="5E6DA3BC" w14:textId="77777777" w:rsidR="005235A2" w:rsidRDefault="005235A2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 w:rsidRPr="00D94017">
              <w:rPr>
                <w:bCs/>
                <w:sz w:val="24"/>
              </w:rPr>
              <w:t>Reston Village Hall</w:t>
            </w:r>
          </w:p>
          <w:p w14:paraId="2F2F5710" w14:textId="77777777" w:rsidR="005235A2" w:rsidRPr="00D94017" w:rsidRDefault="005235A2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1894" w:type="dxa"/>
          </w:tcPr>
          <w:p w14:paraId="462BCCA4" w14:textId="77777777" w:rsidR="005235A2" w:rsidRPr="00C91293" w:rsidRDefault="005235A2" w:rsidP="00B008FE">
            <w:pPr>
              <w:pStyle w:val="Heading2"/>
            </w:pPr>
          </w:p>
        </w:tc>
        <w:tc>
          <w:tcPr>
            <w:tcW w:w="3076" w:type="dxa"/>
          </w:tcPr>
          <w:p w14:paraId="19568287" w14:textId="77777777" w:rsidR="005235A2" w:rsidRPr="00293361" w:rsidRDefault="005235A2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</w:tbl>
    <w:p w14:paraId="0D8BCB18" w14:textId="235529DE" w:rsidR="005235A2" w:rsidRDefault="005235A2" w:rsidP="005235A2">
      <w:pPr>
        <w:spacing w:line="276" w:lineRule="auto"/>
        <w:ind w:left="360"/>
        <w:rPr>
          <w:rFonts w:ascii="Calibri" w:hAnsi="Calibri" w:cs="Calibri"/>
          <w:sz w:val="24"/>
        </w:rPr>
      </w:pPr>
      <w:r w:rsidRPr="005235A2">
        <w:rPr>
          <w:rFonts w:ascii="Calibri" w:hAnsi="Calibri" w:cs="Calibri"/>
          <w:b/>
          <w:sz w:val="24"/>
        </w:rPr>
        <w:t>MEMBERS PRESENT</w:t>
      </w:r>
      <w:r w:rsidRPr="005235A2">
        <w:rPr>
          <w:rFonts w:ascii="Calibri" w:hAnsi="Calibri" w:cs="Calibri"/>
          <w:sz w:val="24"/>
        </w:rPr>
        <w:t>: Barrie Forrest B.E.M. (</w:t>
      </w:r>
      <w:r w:rsidRPr="005235A2">
        <w:rPr>
          <w:rFonts w:ascii="Calibri" w:hAnsi="Calibri" w:cs="Calibri"/>
          <w:b/>
          <w:sz w:val="24"/>
        </w:rPr>
        <w:t>B.F</w:t>
      </w:r>
      <w:r w:rsidRPr="005235A2">
        <w:rPr>
          <w:rFonts w:ascii="Calibri" w:hAnsi="Calibri" w:cs="Calibri"/>
          <w:sz w:val="24"/>
        </w:rPr>
        <w:t>.) Logan Inglis (</w:t>
      </w:r>
      <w:r w:rsidRPr="005235A2">
        <w:rPr>
          <w:rFonts w:ascii="Calibri" w:hAnsi="Calibri" w:cs="Calibri"/>
          <w:b/>
          <w:sz w:val="24"/>
        </w:rPr>
        <w:t>L.I</w:t>
      </w:r>
      <w:r w:rsidRPr="005235A2">
        <w:rPr>
          <w:rFonts w:ascii="Calibri" w:hAnsi="Calibri" w:cs="Calibri"/>
          <w:sz w:val="24"/>
        </w:rPr>
        <w:t xml:space="preserve">.) Julie Gregory </w:t>
      </w:r>
      <w:r w:rsidRPr="005235A2">
        <w:rPr>
          <w:rFonts w:ascii="Calibri" w:hAnsi="Calibri" w:cs="Calibri"/>
          <w:b/>
          <w:sz w:val="24"/>
        </w:rPr>
        <w:t xml:space="preserve">(J.G.) </w:t>
      </w:r>
      <w:r w:rsidRPr="005235A2">
        <w:rPr>
          <w:rFonts w:ascii="Calibri" w:hAnsi="Calibri" w:cs="Calibri"/>
          <w:sz w:val="24"/>
        </w:rPr>
        <w:t xml:space="preserve">Rob Robertson </w:t>
      </w:r>
      <w:r w:rsidR="006D303C">
        <w:rPr>
          <w:rFonts w:ascii="Calibri" w:hAnsi="Calibri" w:cs="Calibri"/>
          <w:sz w:val="24"/>
        </w:rPr>
        <w:t>(chairman)</w:t>
      </w:r>
      <w:r w:rsidRPr="005235A2">
        <w:rPr>
          <w:rFonts w:ascii="Calibri" w:hAnsi="Calibri" w:cs="Calibri"/>
          <w:b/>
          <w:sz w:val="24"/>
        </w:rPr>
        <w:t xml:space="preserve">(R.R.) </w:t>
      </w:r>
      <w:r w:rsidRPr="005235A2">
        <w:rPr>
          <w:rFonts w:ascii="Calibri" w:hAnsi="Calibri" w:cs="Calibri"/>
          <w:sz w:val="24"/>
        </w:rPr>
        <w:t xml:space="preserve">Jan Stringer </w:t>
      </w:r>
      <w:r w:rsidRPr="005235A2">
        <w:rPr>
          <w:rFonts w:ascii="Calibri" w:hAnsi="Calibri" w:cs="Calibri"/>
          <w:b/>
          <w:sz w:val="24"/>
        </w:rPr>
        <w:t xml:space="preserve">(J.S.) </w:t>
      </w:r>
      <w:r w:rsidRPr="005235A2">
        <w:rPr>
          <w:rFonts w:ascii="Calibri" w:hAnsi="Calibri" w:cs="Calibri"/>
          <w:sz w:val="24"/>
        </w:rPr>
        <w:t>Mary Hastings</w:t>
      </w:r>
      <w:r w:rsidR="00E6586A">
        <w:rPr>
          <w:rFonts w:ascii="Calibri" w:hAnsi="Calibri" w:cs="Calibri"/>
          <w:sz w:val="24"/>
        </w:rPr>
        <w:t xml:space="preserve"> (</w:t>
      </w:r>
      <w:r w:rsidR="00E6586A" w:rsidRPr="00E6586A">
        <w:rPr>
          <w:rFonts w:ascii="Calibri" w:hAnsi="Calibri" w:cs="Calibri"/>
          <w:b/>
          <w:sz w:val="24"/>
        </w:rPr>
        <w:t>M.H</w:t>
      </w:r>
      <w:r w:rsidR="00E6586A">
        <w:rPr>
          <w:rFonts w:ascii="Calibri" w:hAnsi="Calibri" w:cs="Calibri"/>
          <w:sz w:val="24"/>
        </w:rPr>
        <w:t>.)</w:t>
      </w:r>
      <w:r w:rsidR="008F6B18">
        <w:rPr>
          <w:rFonts w:ascii="Calibri" w:hAnsi="Calibri" w:cs="Calibri"/>
          <w:sz w:val="24"/>
        </w:rPr>
        <w:t xml:space="preserve">, </w:t>
      </w:r>
      <w:r w:rsidR="007C1CF8">
        <w:rPr>
          <w:rFonts w:ascii="Calibri" w:hAnsi="Calibri" w:cs="Calibri"/>
          <w:sz w:val="24"/>
        </w:rPr>
        <w:t xml:space="preserve">Phil Costello, </w:t>
      </w:r>
      <w:r w:rsidR="008F6B18">
        <w:rPr>
          <w:rFonts w:ascii="Calibri" w:hAnsi="Calibri" w:cs="Calibri"/>
          <w:sz w:val="24"/>
        </w:rPr>
        <w:t>Dawn Ingli</w:t>
      </w:r>
      <w:r w:rsidR="00561E89">
        <w:rPr>
          <w:rFonts w:ascii="Calibri" w:hAnsi="Calibri" w:cs="Calibri"/>
          <w:sz w:val="24"/>
        </w:rPr>
        <w:t>s</w:t>
      </w:r>
      <w:r w:rsidR="007D380F">
        <w:rPr>
          <w:rFonts w:ascii="Calibri" w:hAnsi="Calibri" w:cs="Calibri"/>
          <w:sz w:val="24"/>
        </w:rPr>
        <w:t xml:space="preserve"> and David McDowall</w:t>
      </w:r>
      <w:r w:rsidRPr="005235A2">
        <w:rPr>
          <w:rFonts w:ascii="Calibri" w:hAnsi="Calibri" w:cs="Calibri"/>
          <w:sz w:val="24"/>
        </w:rPr>
        <w:t xml:space="preserve"> </w:t>
      </w:r>
      <w:r w:rsidR="007C1CF8">
        <w:rPr>
          <w:rFonts w:ascii="Calibri" w:hAnsi="Calibri" w:cs="Calibri"/>
          <w:sz w:val="24"/>
        </w:rPr>
        <w:t>and one member of the public.</w:t>
      </w:r>
    </w:p>
    <w:p w14:paraId="71C98C62" w14:textId="77777777" w:rsidR="008F6B18" w:rsidRPr="005235A2" w:rsidRDefault="008F6B18" w:rsidP="005235A2">
      <w:pPr>
        <w:spacing w:line="276" w:lineRule="auto"/>
        <w:ind w:left="360"/>
        <w:rPr>
          <w:sz w:val="24"/>
        </w:rPr>
      </w:pPr>
    </w:p>
    <w:p w14:paraId="59778B46" w14:textId="431FA85F" w:rsidR="005235A2" w:rsidRPr="00162798" w:rsidRDefault="005235A2" w:rsidP="005235A2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434E05">
        <w:rPr>
          <w:sz w:val="24"/>
          <w:u w:val="single"/>
        </w:rPr>
        <w:t>Apologies</w:t>
      </w:r>
      <w:r>
        <w:rPr>
          <w:sz w:val="24"/>
        </w:rPr>
        <w:t xml:space="preserve">    </w:t>
      </w:r>
      <w:r w:rsidR="007D380F">
        <w:rPr>
          <w:sz w:val="24"/>
        </w:rPr>
        <w:t xml:space="preserve">Kerry Simonds. </w:t>
      </w:r>
    </w:p>
    <w:p w14:paraId="1C54E637" w14:textId="77777777" w:rsidR="00162798" w:rsidRPr="005235A2" w:rsidRDefault="00162798" w:rsidP="00162798">
      <w:pPr>
        <w:pStyle w:val="ListParagraph"/>
        <w:spacing w:line="276" w:lineRule="auto"/>
        <w:rPr>
          <w:sz w:val="24"/>
        </w:rPr>
      </w:pPr>
    </w:p>
    <w:p w14:paraId="242DEC1F" w14:textId="256EFBAB" w:rsidR="009472AF" w:rsidRDefault="005235A2" w:rsidP="009472AF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434E05">
        <w:rPr>
          <w:sz w:val="24"/>
          <w:u w:val="single"/>
        </w:rPr>
        <w:t>Matters arising from previous Minutes</w:t>
      </w:r>
      <w:r w:rsidRPr="0013798F">
        <w:rPr>
          <w:sz w:val="24"/>
        </w:rPr>
        <w:t>, none, minutes agreed and signed.</w:t>
      </w:r>
    </w:p>
    <w:p w14:paraId="41B70F0A" w14:textId="77777777" w:rsidR="009472AF" w:rsidRPr="009472AF" w:rsidRDefault="009472AF" w:rsidP="009472AF">
      <w:pPr>
        <w:pStyle w:val="ListParagraph"/>
        <w:rPr>
          <w:sz w:val="24"/>
        </w:rPr>
      </w:pPr>
    </w:p>
    <w:p w14:paraId="13EE7B12" w14:textId="7C8BB5B9" w:rsidR="008F6B18" w:rsidRDefault="009472AF" w:rsidP="00B64223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7C1CF8">
        <w:rPr>
          <w:sz w:val="24"/>
          <w:u w:val="single"/>
        </w:rPr>
        <w:t>Correspondence</w:t>
      </w:r>
      <w:r w:rsidRPr="007C1CF8">
        <w:rPr>
          <w:sz w:val="24"/>
        </w:rPr>
        <w:t xml:space="preserve"> </w:t>
      </w:r>
    </w:p>
    <w:p w14:paraId="7C0F12B7" w14:textId="77777777" w:rsidR="007C1CF8" w:rsidRPr="007C1CF8" w:rsidRDefault="007C1CF8" w:rsidP="007C1CF8">
      <w:pPr>
        <w:pStyle w:val="ListParagraph"/>
        <w:rPr>
          <w:sz w:val="24"/>
        </w:rPr>
      </w:pPr>
    </w:p>
    <w:p w14:paraId="16C76F8C" w14:textId="43F19846" w:rsidR="007C1CF8" w:rsidRDefault="007C1CF8" w:rsidP="007C1CF8">
      <w:pPr>
        <w:pStyle w:val="ListParagraph"/>
        <w:spacing w:line="276" w:lineRule="auto"/>
        <w:ind w:left="643"/>
        <w:rPr>
          <w:sz w:val="24"/>
        </w:rPr>
      </w:pPr>
      <w:r>
        <w:rPr>
          <w:sz w:val="24"/>
        </w:rPr>
        <w:t xml:space="preserve">Green Power racing had sent a </w:t>
      </w:r>
      <w:r w:rsidR="00B5674E">
        <w:rPr>
          <w:sz w:val="24"/>
        </w:rPr>
        <w:t>l</w:t>
      </w:r>
      <w:r>
        <w:rPr>
          <w:sz w:val="24"/>
        </w:rPr>
        <w:t>etter of thanks along with a presentation picture frame</w:t>
      </w:r>
      <w:r w:rsidR="00B5674E">
        <w:rPr>
          <w:sz w:val="24"/>
        </w:rPr>
        <w:t xml:space="preserve"> a</w:t>
      </w:r>
      <w:r>
        <w:rPr>
          <w:sz w:val="24"/>
        </w:rPr>
        <w:t>nd numerous newspaper cuttings regarding the grant. The chair is grateful for (</w:t>
      </w:r>
      <w:r w:rsidRPr="009C208F">
        <w:rPr>
          <w:b/>
          <w:bCs/>
          <w:sz w:val="24"/>
        </w:rPr>
        <w:t>LI</w:t>
      </w:r>
      <w:r>
        <w:rPr>
          <w:sz w:val="24"/>
        </w:rPr>
        <w:t>) liaison with the Eyemouth High school regarding the newspaper report.</w:t>
      </w:r>
    </w:p>
    <w:p w14:paraId="02CF8C20" w14:textId="6F3F5FAB" w:rsidR="009B00F0" w:rsidRDefault="009B00F0" w:rsidP="007C1CF8">
      <w:pPr>
        <w:pStyle w:val="ListParagraph"/>
        <w:spacing w:line="276" w:lineRule="auto"/>
        <w:ind w:left="643"/>
        <w:rPr>
          <w:sz w:val="24"/>
        </w:rPr>
      </w:pPr>
    </w:p>
    <w:p w14:paraId="31CF8821" w14:textId="1F167F73" w:rsidR="007C1CF8" w:rsidRPr="007C1CF8" w:rsidRDefault="009B00F0" w:rsidP="00B5674E">
      <w:pPr>
        <w:pStyle w:val="ListParagraph"/>
        <w:spacing w:line="276" w:lineRule="auto"/>
        <w:ind w:left="643"/>
        <w:rPr>
          <w:sz w:val="24"/>
        </w:rPr>
      </w:pPr>
      <w:r>
        <w:rPr>
          <w:sz w:val="24"/>
        </w:rPr>
        <w:t xml:space="preserve"> An email of thanks</w:t>
      </w:r>
      <w:r w:rsidR="00B5674E">
        <w:rPr>
          <w:sz w:val="24"/>
        </w:rPr>
        <w:t xml:space="preserve"> was received from</w:t>
      </w:r>
      <w:r>
        <w:rPr>
          <w:sz w:val="24"/>
        </w:rPr>
        <w:t xml:space="preserve"> Coldingham </w:t>
      </w:r>
      <w:r w:rsidR="00B5674E">
        <w:rPr>
          <w:sz w:val="24"/>
        </w:rPr>
        <w:t>a</w:t>
      </w:r>
      <w:r>
        <w:rPr>
          <w:sz w:val="24"/>
        </w:rPr>
        <w:t xml:space="preserve">rchery club with regards to the </w:t>
      </w:r>
      <w:r w:rsidR="00B5674E">
        <w:rPr>
          <w:sz w:val="24"/>
        </w:rPr>
        <w:t>s</w:t>
      </w:r>
      <w:r>
        <w:rPr>
          <w:sz w:val="24"/>
        </w:rPr>
        <w:t>afety net purchased</w:t>
      </w:r>
      <w:r w:rsidR="009C208F">
        <w:rPr>
          <w:sz w:val="24"/>
        </w:rPr>
        <w:t>.</w:t>
      </w:r>
    </w:p>
    <w:p w14:paraId="6419188B" w14:textId="77777777" w:rsidR="007C1CF8" w:rsidRPr="008F6B18" w:rsidRDefault="007C1CF8" w:rsidP="007C1CF8">
      <w:pPr>
        <w:pStyle w:val="ListParagraph"/>
        <w:spacing w:line="276" w:lineRule="auto"/>
        <w:ind w:left="643"/>
        <w:rPr>
          <w:sz w:val="24"/>
        </w:rPr>
      </w:pPr>
    </w:p>
    <w:p w14:paraId="7F41450A" w14:textId="7DAD91CC" w:rsidR="008F6B18" w:rsidRPr="007D641A" w:rsidRDefault="005235A2" w:rsidP="007D380F">
      <w:pPr>
        <w:pStyle w:val="ListParagraph"/>
        <w:numPr>
          <w:ilvl w:val="0"/>
          <w:numId w:val="5"/>
        </w:numPr>
        <w:spacing w:line="276" w:lineRule="auto"/>
        <w:rPr>
          <w:b/>
          <w:bCs/>
          <w:sz w:val="24"/>
        </w:rPr>
      </w:pPr>
      <w:r w:rsidRPr="008F6B18">
        <w:rPr>
          <w:sz w:val="24"/>
          <w:u w:val="single"/>
        </w:rPr>
        <w:t>Finance report</w:t>
      </w:r>
      <w:r w:rsidRPr="008F6B18">
        <w:rPr>
          <w:sz w:val="24"/>
        </w:rPr>
        <w:t xml:space="preserve"> </w:t>
      </w:r>
      <w:r w:rsidR="009472AF" w:rsidRPr="008F6B18">
        <w:rPr>
          <w:b/>
          <w:sz w:val="24"/>
        </w:rPr>
        <w:t>RR</w:t>
      </w:r>
      <w:r w:rsidR="0016386E" w:rsidRPr="008F6B18">
        <w:rPr>
          <w:b/>
          <w:sz w:val="24"/>
        </w:rPr>
        <w:t xml:space="preserve"> </w:t>
      </w:r>
    </w:p>
    <w:p w14:paraId="6EB3B6D9" w14:textId="77777777" w:rsidR="007D641A" w:rsidRPr="007D641A" w:rsidRDefault="007D641A" w:rsidP="007D641A">
      <w:pPr>
        <w:pStyle w:val="ListParagraph"/>
        <w:rPr>
          <w:b/>
          <w:bCs/>
          <w:sz w:val="24"/>
        </w:rPr>
      </w:pPr>
    </w:p>
    <w:p w14:paraId="3AC4B1B0" w14:textId="459BAF78" w:rsidR="007D380F" w:rsidRPr="007D641A" w:rsidRDefault="007D641A" w:rsidP="007D641A">
      <w:pPr>
        <w:pStyle w:val="ListParagraph"/>
        <w:spacing w:line="276" w:lineRule="auto"/>
        <w:ind w:left="643"/>
        <w:rPr>
          <w:rFonts w:cs="Arial"/>
          <w:sz w:val="24"/>
        </w:rPr>
      </w:pPr>
      <w:r w:rsidRPr="007D641A">
        <w:rPr>
          <w:rFonts w:cs="Arial"/>
          <w:sz w:val="24"/>
        </w:rPr>
        <w:t>After the receipt of RES payment</w:t>
      </w:r>
      <w:r>
        <w:rPr>
          <w:rFonts w:cs="Arial"/>
          <w:sz w:val="24"/>
        </w:rPr>
        <w:t xml:space="preserve">         </w:t>
      </w:r>
      <w:r w:rsidRPr="007D641A">
        <w:rPr>
          <w:rFonts w:cs="Arial"/>
          <w:sz w:val="24"/>
        </w:rPr>
        <w:t xml:space="preserve"> £12,313.04</w:t>
      </w:r>
    </w:p>
    <w:p w14:paraId="0CF1420D" w14:textId="22356AD2" w:rsidR="007D641A" w:rsidRPr="007D641A" w:rsidRDefault="007D641A" w:rsidP="007D641A">
      <w:pPr>
        <w:pStyle w:val="ListParagraph"/>
        <w:spacing w:line="276" w:lineRule="auto"/>
        <w:ind w:left="643"/>
        <w:rPr>
          <w:rFonts w:cs="Arial"/>
          <w:sz w:val="24"/>
        </w:rPr>
      </w:pPr>
      <w:r w:rsidRPr="007D641A">
        <w:rPr>
          <w:rFonts w:cs="Arial"/>
          <w:sz w:val="24"/>
        </w:rPr>
        <w:t xml:space="preserve">And </w:t>
      </w:r>
      <w:r w:rsidR="00B5674E" w:rsidRPr="007D641A">
        <w:rPr>
          <w:rFonts w:cs="Arial"/>
          <w:sz w:val="24"/>
        </w:rPr>
        <w:t>Drone hill</w:t>
      </w:r>
      <w:r w:rsidRPr="007D641A">
        <w:rPr>
          <w:rFonts w:cs="Arial"/>
          <w:sz w:val="24"/>
        </w:rPr>
        <w:t xml:space="preserve"> micro grant          </w:t>
      </w:r>
      <w:r>
        <w:rPr>
          <w:rFonts w:cs="Arial"/>
          <w:sz w:val="24"/>
        </w:rPr>
        <w:t xml:space="preserve">        </w:t>
      </w:r>
      <w:r w:rsidRPr="007D641A">
        <w:rPr>
          <w:rFonts w:cs="Arial"/>
          <w:sz w:val="24"/>
        </w:rPr>
        <w:t xml:space="preserve">     £1</w:t>
      </w:r>
      <w:r w:rsidR="00711BC9">
        <w:rPr>
          <w:rFonts w:cs="Arial"/>
          <w:sz w:val="24"/>
        </w:rPr>
        <w:t>,</w:t>
      </w:r>
      <w:r w:rsidRPr="007D641A">
        <w:rPr>
          <w:rFonts w:cs="Arial"/>
          <w:sz w:val="24"/>
        </w:rPr>
        <w:t>170.00</w:t>
      </w:r>
    </w:p>
    <w:p w14:paraId="6BB16CCE" w14:textId="77777777" w:rsidR="007D380F" w:rsidRPr="007D641A" w:rsidRDefault="007D380F" w:rsidP="007D380F">
      <w:pPr>
        <w:pStyle w:val="ListParagraph"/>
        <w:rPr>
          <w:rFonts w:cs="Arial"/>
          <w:b/>
          <w:bCs/>
          <w:sz w:val="24"/>
        </w:rPr>
      </w:pPr>
    </w:p>
    <w:p w14:paraId="3D9D552A" w14:textId="32D55B09" w:rsidR="007D380F" w:rsidRPr="007D641A" w:rsidRDefault="007D380F" w:rsidP="00BD6D95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7D641A">
        <w:rPr>
          <w:rFonts w:ascii="Arial" w:eastAsia="+mn-ea" w:hAnsi="Arial" w:cs="Arial"/>
          <w:color w:val="000000"/>
        </w:rPr>
        <w:t xml:space="preserve">Balance of account                    </w:t>
      </w:r>
      <w:r w:rsidR="007D641A" w:rsidRPr="007D641A">
        <w:rPr>
          <w:rFonts w:ascii="Arial" w:eastAsia="+mn-ea" w:hAnsi="Arial" w:cs="Arial"/>
          <w:color w:val="000000"/>
        </w:rPr>
        <w:t xml:space="preserve">      </w:t>
      </w:r>
      <w:r w:rsidRPr="007D641A">
        <w:rPr>
          <w:rFonts w:ascii="Arial" w:eastAsia="+mn-ea" w:hAnsi="Arial" w:cs="Arial"/>
          <w:color w:val="000000"/>
        </w:rPr>
        <w:t xml:space="preserve">    £ </w:t>
      </w:r>
      <w:r w:rsidR="007D641A" w:rsidRPr="007D641A">
        <w:rPr>
          <w:rFonts w:ascii="Arial" w:eastAsia="+mn-ea" w:hAnsi="Arial" w:cs="Arial"/>
          <w:color w:val="000000"/>
        </w:rPr>
        <w:t>46,573.32</w:t>
      </w:r>
    </w:p>
    <w:p w14:paraId="57D90785" w14:textId="0F28E33B" w:rsidR="007D380F" w:rsidRPr="007D641A" w:rsidRDefault="007D380F" w:rsidP="00BD6D95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7D641A">
        <w:rPr>
          <w:rFonts w:ascii="Arial" w:eastAsia="+mn-ea" w:hAnsi="Arial" w:cs="Arial"/>
        </w:rPr>
        <w:t xml:space="preserve">Ring fenced                                   </w:t>
      </w:r>
      <w:r w:rsidR="007D641A" w:rsidRPr="007D641A">
        <w:rPr>
          <w:rFonts w:ascii="Arial" w:eastAsia="+mn-ea" w:hAnsi="Arial" w:cs="Arial"/>
        </w:rPr>
        <w:t xml:space="preserve">    </w:t>
      </w:r>
      <w:r w:rsidRPr="007D641A">
        <w:rPr>
          <w:rFonts w:ascii="Arial" w:eastAsia="+mn-ea" w:hAnsi="Arial" w:cs="Arial"/>
        </w:rPr>
        <w:t xml:space="preserve">  £ 30,</w:t>
      </w:r>
      <w:r w:rsidR="007D641A" w:rsidRPr="007D641A">
        <w:rPr>
          <w:rFonts w:ascii="Arial" w:eastAsia="+mn-ea" w:hAnsi="Arial" w:cs="Arial"/>
        </w:rPr>
        <w:t>019.67</w:t>
      </w:r>
    </w:p>
    <w:p w14:paraId="3C025C4C" w14:textId="7837258E" w:rsidR="007D380F" w:rsidRPr="007D641A" w:rsidRDefault="007D380F" w:rsidP="00BD6D95">
      <w:pPr>
        <w:pStyle w:val="NormalWeb"/>
        <w:spacing w:before="0" w:beforeAutospacing="0" w:after="0" w:afterAutospacing="0"/>
        <w:ind w:left="720"/>
        <w:rPr>
          <w:rFonts w:ascii="Arial" w:eastAsia="+mn-ea" w:hAnsi="Arial" w:cs="Arial"/>
          <w:color w:val="000000"/>
        </w:rPr>
      </w:pPr>
      <w:r w:rsidRPr="007D641A">
        <w:rPr>
          <w:rFonts w:ascii="Arial" w:eastAsia="+mn-ea" w:hAnsi="Arial" w:cs="Arial"/>
        </w:rPr>
        <w:t xml:space="preserve">Admin fund                                      </w:t>
      </w:r>
      <w:r w:rsidR="007D641A" w:rsidRPr="007D641A">
        <w:rPr>
          <w:rFonts w:ascii="Arial" w:eastAsia="+mn-ea" w:hAnsi="Arial" w:cs="Arial"/>
        </w:rPr>
        <w:t xml:space="preserve">     </w:t>
      </w:r>
      <w:r w:rsidRPr="007D641A">
        <w:rPr>
          <w:rFonts w:ascii="Arial" w:eastAsia="+mn-ea" w:hAnsi="Arial" w:cs="Arial"/>
        </w:rPr>
        <w:t xml:space="preserve">  </w:t>
      </w:r>
      <w:r w:rsidRPr="007D641A">
        <w:rPr>
          <w:rFonts w:ascii="Arial" w:eastAsia="+mn-ea" w:hAnsi="Arial" w:cs="Arial"/>
          <w:color w:val="000000"/>
        </w:rPr>
        <w:t>£</w:t>
      </w:r>
      <w:r w:rsidR="007D641A" w:rsidRPr="007D641A">
        <w:rPr>
          <w:rFonts w:ascii="Arial" w:eastAsia="+mn-ea" w:hAnsi="Arial" w:cs="Arial"/>
          <w:color w:val="000000"/>
        </w:rPr>
        <w:t xml:space="preserve">3,162.00        </w:t>
      </w:r>
    </w:p>
    <w:p w14:paraId="0373E4BD" w14:textId="4F1B5ACE" w:rsidR="007D641A" w:rsidRPr="007D641A" w:rsidRDefault="007D641A" w:rsidP="00BD6D95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7D641A">
        <w:rPr>
          <w:rFonts w:ascii="Arial" w:eastAsia="+mn-ea" w:hAnsi="Arial" w:cs="Arial"/>
          <w:color w:val="000000"/>
        </w:rPr>
        <w:t xml:space="preserve">Outstanding cheques                                 </w:t>
      </w:r>
      <w:r>
        <w:rPr>
          <w:rFonts w:ascii="Arial" w:eastAsia="+mn-ea" w:hAnsi="Arial" w:cs="Arial"/>
          <w:color w:val="000000"/>
        </w:rPr>
        <w:t>-</w:t>
      </w:r>
      <w:r w:rsidR="00711BC9">
        <w:rPr>
          <w:rFonts w:ascii="Arial" w:eastAsia="+mn-ea" w:hAnsi="Arial" w:cs="Arial"/>
          <w:color w:val="000000"/>
        </w:rPr>
        <w:t>£</w:t>
      </w:r>
      <w:r w:rsidRPr="007D641A">
        <w:rPr>
          <w:rFonts w:ascii="Arial" w:eastAsia="+mn-ea" w:hAnsi="Arial" w:cs="Arial"/>
          <w:color w:val="000000"/>
        </w:rPr>
        <w:t>24.99</w:t>
      </w:r>
    </w:p>
    <w:p w14:paraId="3B37EDFA" w14:textId="567B817E" w:rsidR="007D380F" w:rsidRPr="007D641A" w:rsidRDefault="00052952" w:rsidP="00BD6D95">
      <w:pPr>
        <w:pStyle w:val="NormalWeb"/>
        <w:spacing w:before="0" w:beforeAutospacing="0" w:after="0" w:afterAutospacing="0"/>
        <w:ind w:left="720"/>
        <w:rPr>
          <w:rFonts w:ascii="Arial" w:eastAsia="+mn-ea" w:hAnsi="Arial" w:cs="Arial"/>
          <w:b/>
          <w:bCs/>
          <w:color w:val="000000"/>
          <w:u w:val="single"/>
        </w:rPr>
      </w:pPr>
      <w:r w:rsidRPr="007D641A">
        <w:rPr>
          <w:rFonts w:ascii="Arial" w:eastAsia="+mn-ea" w:hAnsi="Arial" w:cs="Arial"/>
          <w:color w:val="000000"/>
        </w:rPr>
        <w:t>Available</w:t>
      </w:r>
      <w:r w:rsidR="007D380F" w:rsidRPr="007D641A">
        <w:rPr>
          <w:rFonts w:ascii="Arial" w:eastAsia="+mn-ea" w:hAnsi="Arial" w:cs="Arial"/>
          <w:color w:val="000000"/>
        </w:rPr>
        <w:t xml:space="preserve"> balance                                 </w:t>
      </w:r>
      <w:r w:rsidR="007D380F" w:rsidRPr="007D641A">
        <w:rPr>
          <w:rFonts w:ascii="Arial" w:eastAsia="+mn-ea" w:hAnsi="Arial" w:cs="Arial"/>
          <w:b/>
          <w:bCs/>
          <w:color w:val="000000"/>
          <w:u w:val="single"/>
        </w:rPr>
        <w:t>£</w:t>
      </w:r>
      <w:r w:rsidR="007D641A" w:rsidRPr="007D641A">
        <w:rPr>
          <w:rFonts w:ascii="Arial" w:eastAsia="+mn-ea" w:hAnsi="Arial" w:cs="Arial"/>
          <w:b/>
          <w:bCs/>
          <w:color w:val="000000"/>
          <w:u w:val="single"/>
        </w:rPr>
        <w:t>13,366.66</w:t>
      </w:r>
    </w:p>
    <w:p w14:paraId="5CDFB0D8" w14:textId="0C9025EA" w:rsidR="00BD6D95" w:rsidRPr="007D641A" w:rsidRDefault="00BD6D95" w:rsidP="00BD6D95">
      <w:pPr>
        <w:pStyle w:val="NormalWeb"/>
        <w:spacing w:before="0" w:beforeAutospacing="0" w:after="0" w:afterAutospacing="0"/>
        <w:ind w:left="720"/>
        <w:rPr>
          <w:rFonts w:ascii="Arial" w:eastAsia="+mn-ea" w:hAnsi="Arial" w:cs="Arial"/>
          <w:b/>
          <w:bCs/>
          <w:color w:val="000000"/>
          <w:u w:val="single"/>
        </w:rPr>
      </w:pPr>
    </w:p>
    <w:p w14:paraId="3DBC649F" w14:textId="77F8F110" w:rsidR="007D380F" w:rsidRDefault="00BD6D95" w:rsidP="00E2496B">
      <w:pPr>
        <w:pStyle w:val="NormalWeb"/>
        <w:spacing w:before="0" w:beforeAutospacing="0" w:after="0" w:afterAutospacing="0"/>
        <w:ind w:left="720"/>
        <w:rPr>
          <w:rFonts w:ascii="Arial" w:eastAsia="+mn-ea" w:hAnsi="Arial" w:cs="Arial"/>
          <w:color w:val="000000"/>
        </w:rPr>
      </w:pPr>
      <w:r w:rsidRPr="007D641A">
        <w:rPr>
          <w:rFonts w:ascii="Arial" w:eastAsia="+mn-ea" w:hAnsi="Arial" w:cs="Arial"/>
          <w:color w:val="000000"/>
        </w:rPr>
        <w:t xml:space="preserve">Still waiting on </w:t>
      </w:r>
      <w:r w:rsidR="00E2496B" w:rsidRPr="007D641A">
        <w:rPr>
          <w:rFonts w:ascii="Arial" w:eastAsia="+mn-ea" w:hAnsi="Arial" w:cs="Arial"/>
          <w:color w:val="000000"/>
        </w:rPr>
        <w:t>statements from the bank</w:t>
      </w:r>
      <w:r w:rsidR="009C208F">
        <w:rPr>
          <w:rFonts w:ascii="Arial" w:eastAsia="+mn-ea" w:hAnsi="Arial" w:cs="Arial"/>
          <w:color w:val="000000"/>
        </w:rPr>
        <w:t xml:space="preserve">. </w:t>
      </w:r>
    </w:p>
    <w:p w14:paraId="2444F75D" w14:textId="04D26AB4" w:rsidR="002D537A" w:rsidRDefault="002D537A" w:rsidP="00E2496B">
      <w:pPr>
        <w:pStyle w:val="NormalWeb"/>
        <w:spacing w:before="0" w:beforeAutospacing="0" w:after="0" w:afterAutospacing="0"/>
        <w:ind w:left="720"/>
        <w:rPr>
          <w:rFonts w:ascii="Arial" w:eastAsia="+mn-ea" w:hAnsi="Arial" w:cs="Arial"/>
          <w:color w:val="000000"/>
        </w:rPr>
      </w:pPr>
    </w:p>
    <w:p w14:paraId="17542C8C" w14:textId="70EC999D" w:rsidR="002D537A" w:rsidRDefault="002D537A" w:rsidP="00E2496B">
      <w:pPr>
        <w:pStyle w:val="NormalWeb"/>
        <w:spacing w:before="0" w:beforeAutospacing="0" w:after="0" w:afterAutospacing="0"/>
        <w:ind w:left="720"/>
        <w:rPr>
          <w:rFonts w:ascii="Arial" w:eastAsia="+mn-ea" w:hAnsi="Arial" w:cs="Arial"/>
          <w:color w:val="000000"/>
        </w:rPr>
      </w:pPr>
      <w:r>
        <w:rPr>
          <w:rFonts w:ascii="Arial" w:eastAsia="+mn-ea" w:hAnsi="Arial" w:cs="Arial"/>
          <w:color w:val="000000"/>
        </w:rPr>
        <w:t>The chair appreciates the work (</w:t>
      </w:r>
      <w:r w:rsidRPr="002D537A">
        <w:rPr>
          <w:rFonts w:ascii="Arial" w:eastAsia="+mn-ea" w:hAnsi="Arial" w:cs="Arial"/>
          <w:b/>
          <w:bCs/>
          <w:color w:val="000000"/>
        </w:rPr>
        <w:t>LI</w:t>
      </w:r>
      <w:r>
        <w:rPr>
          <w:rFonts w:ascii="Arial" w:eastAsia="+mn-ea" w:hAnsi="Arial" w:cs="Arial"/>
          <w:color w:val="000000"/>
        </w:rPr>
        <w:t xml:space="preserve">) has done in completing/submitting the </w:t>
      </w:r>
      <w:r w:rsidR="00711BC9">
        <w:rPr>
          <w:rFonts w:ascii="Arial" w:eastAsia="+mn-ea" w:hAnsi="Arial" w:cs="Arial"/>
          <w:color w:val="000000"/>
        </w:rPr>
        <w:t>‘D</w:t>
      </w:r>
      <w:r>
        <w:rPr>
          <w:rFonts w:ascii="Arial" w:eastAsia="+mn-ea" w:hAnsi="Arial" w:cs="Arial"/>
          <w:color w:val="000000"/>
        </w:rPr>
        <w:t xml:space="preserve">rone </w:t>
      </w:r>
      <w:r w:rsidR="00711BC9">
        <w:rPr>
          <w:rFonts w:ascii="Arial" w:eastAsia="+mn-ea" w:hAnsi="Arial" w:cs="Arial"/>
          <w:color w:val="000000"/>
        </w:rPr>
        <w:t>H</w:t>
      </w:r>
      <w:r>
        <w:rPr>
          <w:rFonts w:ascii="Arial" w:eastAsia="+mn-ea" w:hAnsi="Arial" w:cs="Arial"/>
          <w:color w:val="000000"/>
        </w:rPr>
        <w:t>ill</w:t>
      </w:r>
      <w:r w:rsidR="00711BC9">
        <w:rPr>
          <w:rFonts w:ascii="Arial" w:eastAsia="+mn-ea" w:hAnsi="Arial" w:cs="Arial"/>
          <w:color w:val="000000"/>
        </w:rPr>
        <w:t>’</w:t>
      </w:r>
      <w:r>
        <w:rPr>
          <w:rFonts w:ascii="Arial" w:eastAsia="+mn-ea" w:hAnsi="Arial" w:cs="Arial"/>
          <w:color w:val="000000"/>
        </w:rPr>
        <w:t xml:space="preserve"> microgrant report.</w:t>
      </w:r>
    </w:p>
    <w:p w14:paraId="4D9E4BB8" w14:textId="77777777" w:rsidR="009C208F" w:rsidRDefault="009C208F" w:rsidP="00E2496B">
      <w:pPr>
        <w:pStyle w:val="NormalWeb"/>
        <w:spacing w:before="0" w:beforeAutospacing="0" w:after="0" w:afterAutospacing="0"/>
        <w:ind w:left="720"/>
        <w:rPr>
          <w:rFonts w:ascii="Arial" w:eastAsia="+mn-ea" w:hAnsi="Arial" w:cs="Arial"/>
          <w:color w:val="000000"/>
        </w:rPr>
      </w:pPr>
    </w:p>
    <w:p w14:paraId="2BC9370D" w14:textId="651413CA" w:rsidR="00060052" w:rsidRDefault="007C1CF8" w:rsidP="00E2496B">
      <w:pPr>
        <w:pStyle w:val="NormalWeb"/>
        <w:spacing w:before="0" w:beforeAutospacing="0" w:after="0" w:afterAutospacing="0"/>
        <w:ind w:left="720"/>
        <w:rPr>
          <w:rFonts w:ascii="Arial" w:eastAsia="+mn-ea" w:hAnsi="Arial" w:cs="Arial"/>
          <w:color w:val="000000"/>
        </w:rPr>
      </w:pPr>
      <w:r>
        <w:rPr>
          <w:rFonts w:ascii="Arial" w:eastAsia="+mn-ea" w:hAnsi="Arial" w:cs="Arial"/>
          <w:color w:val="000000"/>
        </w:rPr>
        <w:t xml:space="preserve">We are no longer ring </w:t>
      </w:r>
      <w:r w:rsidR="009B00F0">
        <w:rPr>
          <w:rFonts w:ascii="Arial" w:eastAsia="+mn-ea" w:hAnsi="Arial" w:cs="Arial"/>
          <w:color w:val="000000"/>
        </w:rPr>
        <w:t>-</w:t>
      </w:r>
      <w:r>
        <w:rPr>
          <w:rFonts w:ascii="Arial" w:eastAsia="+mn-ea" w:hAnsi="Arial" w:cs="Arial"/>
          <w:color w:val="000000"/>
        </w:rPr>
        <w:t xml:space="preserve">fencing Reston </w:t>
      </w:r>
      <w:r w:rsidR="009C208F">
        <w:rPr>
          <w:rFonts w:ascii="Arial" w:eastAsia="+mn-ea" w:hAnsi="Arial" w:cs="Arial"/>
          <w:color w:val="000000"/>
        </w:rPr>
        <w:t>f</w:t>
      </w:r>
      <w:r>
        <w:rPr>
          <w:rFonts w:ascii="Arial" w:eastAsia="+mn-ea" w:hAnsi="Arial" w:cs="Arial"/>
          <w:color w:val="000000"/>
        </w:rPr>
        <w:t xml:space="preserve">ete </w:t>
      </w:r>
      <w:r w:rsidR="009C208F">
        <w:rPr>
          <w:rFonts w:ascii="Arial" w:eastAsia="+mn-ea" w:hAnsi="Arial" w:cs="Arial"/>
          <w:color w:val="000000"/>
        </w:rPr>
        <w:t>f</w:t>
      </w:r>
      <w:r w:rsidR="00B5674E">
        <w:rPr>
          <w:rFonts w:ascii="Arial" w:eastAsia="+mn-ea" w:hAnsi="Arial" w:cs="Arial"/>
          <w:color w:val="000000"/>
        </w:rPr>
        <w:t>u</w:t>
      </w:r>
      <w:r>
        <w:rPr>
          <w:rFonts w:ascii="Arial" w:eastAsia="+mn-ea" w:hAnsi="Arial" w:cs="Arial"/>
          <w:color w:val="000000"/>
        </w:rPr>
        <w:t xml:space="preserve">nds as the social events committee who applied for it have been disbanded. It will be </w:t>
      </w:r>
      <w:r w:rsidR="009B00F0">
        <w:rPr>
          <w:rFonts w:ascii="Arial" w:eastAsia="+mn-ea" w:hAnsi="Arial" w:cs="Arial"/>
          <w:color w:val="000000"/>
        </w:rPr>
        <w:t>the duty of any new body to reapply for this, at which time the committee will review it.</w:t>
      </w:r>
    </w:p>
    <w:p w14:paraId="0C60A750" w14:textId="77777777" w:rsidR="00B5674E" w:rsidRDefault="00B5674E" w:rsidP="00E2496B">
      <w:pPr>
        <w:pStyle w:val="NormalWeb"/>
        <w:spacing w:before="0" w:beforeAutospacing="0" w:after="0" w:afterAutospacing="0"/>
        <w:ind w:left="720"/>
        <w:rPr>
          <w:rFonts w:ascii="Arial" w:eastAsia="+mn-ea" w:hAnsi="Arial" w:cs="Arial"/>
          <w:color w:val="000000"/>
        </w:rPr>
      </w:pPr>
    </w:p>
    <w:p w14:paraId="546BF386" w14:textId="77777777" w:rsidR="00B5674E" w:rsidRDefault="00B5674E" w:rsidP="00E2496B">
      <w:pPr>
        <w:pStyle w:val="NormalWeb"/>
        <w:spacing w:before="0" w:beforeAutospacing="0" w:after="0" w:afterAutospacing="0"/>
        <w:ind w:left="720"/>
        <w:rPr>
          <w:rFonts w:ascii="Arial" w:eastAsia="+mn-ea" w:hAnsi="Arial" w:cs="Arial"/>
          <w:color w:val="000000"/>
        </w:rPr>
      </w:pPr>
    </w:p>
    <w:p w14:paraId="43D689F4" w14:textId="446774F7" w:rsidR="00E2496B" w:rsidRPr="007F1F9B" w:rsidRDefault="00162798" w:rsidP="00E2496B">
      <w:pPr>
        <w:pStyle w:val="ListParagraph"/>
        <w:numPr>
          <w:ilvl w:val="0"/>
          <w:numId w:val="5"/>
        </w:numPr>
        <w:spacing w:line="276" w:lineRule="auto"/>
        <w:rPr>
          <w:sz w:val="24"/>
          <w:u w:val="single"/>
        </w:rPr>
      </w:pPr>
      <w:r w:rsidRPr="00434E05">
        <w:rPr>
          <w:sz w:val="24"/>
          <w:u w:val="single"/>
        </w:rPr>
        <w:t>Chairman’s report</w:t>
      </w:r>
      <w:r>
        <w:rPr>
          <w:sz w:val="24"/>
        </w:rPr>
        <w:t xml:space="preserve"> (</w:t>
      </w:r>
      <w:r w:rsidRPr="001606C5">
        <w:rPr>
          <w:b/>
          <w:sz w:val="24"/>
        </w:rPr>
        <w:t>RR</w:t>
      </w:r>
      <w:r>
        <w:rPr>
          <w:sz w:val="24"/>
        </w:rPr>
        <w:t xml:space="preserve">) </w:t>
      </w:r>
    </w:p>
    <w:p w14:paraId="390F8D5E" w14:textId="77777777" w:rsidR="007F1F9B" w:rsidRPr="007F1F9B" w:rsidRDefault="007F1F9B" w:rsidP="00E2496B">
      <w:pPr>
        <w:pStyle w:val="ListParagraph"/>
        <w:spacing w:line="276" w:lineRule="auto"/>
        <w:ind w:left="643"/>
        <w:rPr>
          <w:sz w:val="24"/>
        </w:rPr>
      </w:pPr>
    </w:p>
    <w:p w14:paraId="712490E2" w14:textId="1E81246B" w:rsidR="00E2496B" w:rsidRDefault="00E2496B" w:rsidP="00E2496B">
      <w:pPr>
        <w:pStyle w:val="ListParagraph"/>
        <w:spacing w:line="276" w:lineRule="auto"/>
        <w:ind w:left="643"/>
        <w:rPr>
          <w:sz w:val="24"/>
        </w:rPr>
      </w:pPr>
      <w:r w:rsidRPr="00262C26">
        <w:rPr>
          <w:sz w:val="24"/>
          <w:u w:val="single"/>
        </w:rPr>
        <w:lastRenderedPageBreak/>
        <w:t>DEFIB</w:t>
      </w:r>
      <w:r w:rsidRPr="009F0B3F">
        <w:rPr>
          <w:sz w:val="24"/>
        </w:rPr>
        <w:t xml:space="preserve">.  </w:t>
      </w:r>
      <w:r w:rsidR="002D537A">
        <w:rPr>
          <w:sz w:val="24"/>
        </w:rPr>
        <w:t>(ref</w:t>
      </w:r>
      <w:r>
        <w:rPr>
          <w:sz w:val="24"/>
        </w:rPr>
        <w:t>/</w:t>
      </w:r>
      <w:r w:rsidR="002D537A">
        <w:rPr>
          <w:sz w:val="24"/>
        </w:rPr>
        <w:t>18/</w:t>
      </w:r>
      <w:r>
        <w:rPr>
          <w:sz w:val="24"/>
        </w:rPr>
        <w:t>014</w:t>
      </w:r>
      <w:r w:rsidR="002D537A">
        <w:rPr>
          <w:sz w:val="24"/>
        </w:rPr>
        <w:t>)</w:t>
      </w:r>
      <w:r w:rsidR="00783462">
        <w:rPr>
          <w:sz w:val="24"/>
        </w:rPr>
        <w:t xml:space="preserve"> (</w:t>
      </w:r>
      <w:r w:rsidR="00783462" w:rsidRPr="00783462">
        <w:rPr>
          <w:b/>
          <w:bCs/>
          <w:sz w:val="24"/>
        </w:rPr>
        <w:t>RR</w:t>
      </w:r>
      <w:r w:rsidR="00783462">
        <w:rPr>
          <w:sz w:val="24"/>
        </w:rPr>
        <w:t xml:space="preserve">) </w:t>
      </w:r>
      <w:r w:rsidR="009B00F0">
        <w:rPr>
          <w:sz w:val="24"/>
        </w:rPr>
        <w:t xml:space="preserve">supplied by </w:t>
      </w:r>
      <w:r w:rsidR="00783462">
        <w:rPr>
          <w:sz w:val="24"/>
        </w:rPr>
        <w:t>Scottish H.A.R.T.</w:t>
      </w:r>
      <w:r w:rsidR="009B00F0">
        <w:rPr>
          <w:sz w:val="24"/>
        </w:rPr>
        <w:t xml:space="preserve"> is now in place.</w:t>
      </w:r>
    </w:p>
    <w:p w14:paraId="24A803B1" w14:textId="5CA25D37" w:rsidR="00857B1D" w:rsidRDefault="00857B1D" w:rsidP="00E2496B">
      <w:pPr>
        <w:pStyle w:val="ListParagraph"/>
        <w:spacing w:line="276" w:lineRule="auto"/>
        <w:ind w:left="643"/>
        <w:rPr>
          <w:sz w:val="24"/>
          <w:u w:val="single"/>
        </w:rPr>
      </w:pPr>
    </w:p>
    <w:p w14:paraId="1BBA7EC6" w14:textId="5B5EEACC" w:rsidR="007F1F9B" w:rsidRDefault="009B00F0" w:rsidP="00E2496B">
      <w:pPr>
        <w:pStyle w:val="ListParagraph"/>
        <w:spacing w:line="276" w:lineRule="auto"/>
        <w:ind w:left="643"/>
        <w:rPr>
          <w:sz w:val="24"/>
          <w:lang w:val="en-GB"/>
        </w:rPr>
      </w:pPr>
      <w:r>
        <w:rPr>
          <w:sz w:val="24"/>
          <w:lang w:val="en-GB"/>
        </w:rPr>
        <w:t>The village hall dishwasher</w:t>
      </w:r>
      <w:r w:rsidR="002D537A">
        <w:rPr>
          <w:sz w:val="24"/>
          <w:lang w:val="en-GB"/>
        </w:rPr>
        <w:t>(ref19/014)</w:t>
      </w:r>
      <w:r>
        <w:rPr>
          <w:sz w:val="24"/>
          <w:lang w:val="en-GB"/>
        </w:rPr>
        <w:t xml:space="preserve"> has now been </w:t>
      </w:r>
      <w:r w:rsidR="00B5674E">
        <w:rPr>
          <w:sz w:val="24"/>
          <w:lang w:val="en-GB"/>
        </w:rPr>
        <w:t>purchased but</w:t>
      </w:r>
      <w:r>
        <w:rPr>
          <w:sz w:val="24"/>
          <w:lang w:val="en-GB"/>
        </w:rPr>
        <w:t xml:space="preserve"> is yet to be fitted.</w:t>
      </w:r>
    </w:p>
    <w:p w14:paraId="78009761" w14:textId="49BC61E5" w:rsidR="009B00F0" w:rsidRDefault="009B00F0" w:rsidP="00E2496B">
      <w:pPr>
        <w:pStyle w:val="ListParagraph"/>
        <w:spacing w:line="276" w:lineRule="auto"/>
        <w:ind w:left="643"/>
        <w:rPr>
          <w:sz w:val="24"/>
          <w:lang w:val="en-GB"/>
        </w:rPr>
      </w:pPr>
    </w:p>
    <w:p w14:paraId="5B045931" w14:textId="2C6B92F6" w:rsidR="009B00F0" w:rsidRDefault="009B00F0" w:rsidP="00E2496B">
      <w:pPr>
        <w:pStyle w:val="ListParagraph"/>
        <w:spacing w:line="276" w:lineRule="auto"/>
        <w:ind w:left="643"/>
        <w:rPr>
          <w:sz w:val="24"/>
          <w:lang w:val="en-GB"/>
        </w:rPr>
      </w:pPr>
      <w:r>
        <w:rPr>
          <w:sz w:val="24"/>
          <w:lang w:val="en-GB"/>
        </w:rPr>
        <w:t>(</w:t>
      </w:r>
      <w:r w:rsidRPr="009C208F">
        <w:rPr>
          <w:b/>
          <w:bCs/>
          <w:sz w:val="24"/>
          <w:lang w:val="en-GB"/>
        </w:rPr>
        <w:t>LI</w:t>
      </w:r>
      <w:r>
        <w:rPr>
          <w:sz w:val="24"/>
          <w:lang w:val="en-GB"/>
        </w:rPr>
        <w:t>) has purchased some Christmas lights for the top of the village</w:t>
      </w:r>
      <w:r w:rsidR="009C208F">
        <w:rPr>
          <w:sz w:val="24"/>
          <w:lang w:val="en-GB"/>
        </w:rPr>
        <w:t>,</w:t>
      </w:r>
      <w:r>
        <w:rPr>
          <w:sz w:val="24"/>
          <w:lang w:val="en-GB"/>
        </w:rPr>
        <w:t xml:space="preserve"> the funds for this have already been agreed in the </w:t>
      </w:r>
      <w:r w:rsidR="009C208F">
        <w:rPr>
          <w:sz w:val="24"/>
          <w:lang w:val="en-GB"/>
        </w:rPr>
        <w:t>D</w:t>
      </w:r>
      <w:r>
        <w:rPr>
          <w:sz w:val="24"/>
          <w:lang w:val="en-GB"/>
        </w:rPr>
        <w:t>rone hill devolved grant 2017.</w:t>
      </w:r>
    </w:p>
    <w:p w14:paraId="215DAFE0" w14:textId="2230E497" w:rsidR="009B00F0" w:rsidRDefault="009B00F0" w:rsidP="00E2496B">
      <w:pPr>
        <w:pStyle w:val="ListParagraph"/>
        <w:spacing w:line="276" w:lineRule="auto"/>
        <w:ind w:left="643"/>
        <w:rPr>
          <w:sz w:val="24"/>
          <w:lang w:val="en-GB"/>
        </w:rPr>
      </w:pPr>
    </w:p>
    <w:p w14:paraId="48BE41E2" w14:textId="23626CEB" w:rsidR="009B00F0" w:rsidRDefault="009B00F0" w:rsidP="00E2496B">
      <w:pPr>
        <w:pStyle w:val="ListParagraph"/>
        <w:spacing w:line="276" w:lineRule="auto"/>
        <w:ind w:left="643"/>
        <w:rPr>
          <w:sz w:val="24"/>
          <w:lang w:val="en-GB"/>
        </w:rPr>
      </w:pPr>
      <w:r>
        <w:rPr>
          <w:sz w:val="24"/>
          <w:lang w:val="en-GB"/>
        </w:rPr>
        <w:t>The remaining balance of the enhancement group</w:t>
      </w:r>
      <w:r w:rsidR="002D537A">
        <w:rPr>
          <w:sz w:val="24"/>
          <w:lang w:val="en-GB"/>
        </w:rPr>
        <w:t xml:space="preserve"> (ref 18/005)</w:t>
      </w:r>
      <w:r>
        <w:rPr>
          <w:sz w:val="24"/>
          <w:lang w:val="en-GB"/>
        </w:rPr>
        <w:t xml:space="preserve"> now stands at £616.26.</w:t>
      </w:r>
    </w:p>
    <w:p w14:paraId="2956D564" w14:textId="03451920" w:rsidR="009B00F0" w:rsidRDefault="009B00F0" w:rsidP="00E2496B">
      <w:pPr>
        <w:pStyle w:val="ListParagraph"/>
        <w:spacing w:line="276" w:lineRule="auto"/>
        <w:ind w:left="643"/>
        <w:rPr>
          <w:sz w:val="24"/>
          <w:lang w:val="en-GB"/>
        </w:rPr>
      </w:pPr>
    </w:p>
    <w:p w14:paraId="0CE19228" w14:textId="10C6F2F3" w:rsidR="009B00F0" w:rsidRDefault="009B00F0" w:rsidP="00E2496B">
      <w:pPr>
        <w:pStyle w:val="ListParagraph"/>
        <w:spacing w:line="276" w:lineRule="auto"/>
        <w:ind w:left="643"/>
        <w:rPr>
          <w:sz w:val="24"/>
          <w:lang w:val="en-GB"/>
        </w:rPr>
      </w:pPr>
      <w:r>
        <w:rPr>
          <w:sz w:val="24"/>
          <w:lang w:val="en-GB"/>
        </w:rPr>
        <w:t xml:space="preserve">Live borders </w:t>
      </w:r>
      <w:r w:rsidR="009C208F">
        <w:rPr>
          <w:sz w:val="24"/>
          <w:lang w:val="en-GB"/>
        </w:rPr>
        <w:t>are</w:t>
      </w:r>
      <w:r>
        <w:rPr>
          <w:sz w:val="24"/>
          <w:lang w:val="en-GB"/>
        </w:rPr>
        <w:t xml:space="preserve"> currently running an </w:t>
      </w:r>
      <w:r w:rsidR="00B5674E">
        <w:rPr>
          <w:sz w:val="24"/>
          <w:lang w:val="en-GB"/>
        </w:rPr>
        <w:t>after-school’s</w:t>
      </w:r>
      <w:r>
        <w:rPr>
          <w:sz w:val="24"/>
          <w:lang w:val="en-GB"/>
        </w:rPr>
        <w:t xml:space="preserve"> tennis programme this is being funded by the remaining money </w:t>
      </w:r>
      <w:r w:rsidR="009C208F">
        <w:rPr>
          <w:sz w:val="24"/>
          <w:lang w:val="en-GB"/>
        </w:rPr>
        <w:t xml:space="preserve">left over from </w:t>
      </w:r>
      <w:r w:rsidR="002D537A">
        <w:rPr>
          <w:sz w:val="24"/>
          <w:lang w:val="en-GB"/>
        </w:rPr>
        <w:t>(ref</w:t>
      </w:r>
      <w:r>
        <w:rPr>
          <w:sz w:val="24"/>
          <w:lang w:val="en-GB"/>
        </w:rPr>
        <w:t>18/008</w:t>
      </w:r>
      <w:r w:rsidR="002D537A">
        <w:rPr>
          <w:sz w:val="24"/>
          <w:lang w:val="en-GB"/>
        </w:rPr>
        <w:t>)</w:t>
      </w:r>
      <w:r>
        <w:rPr>
          <w:sz w:val="24"/>
          <w:lang w:val="en-GB"/>
        </w:rPr>
        <w:t xml:space="preserve"> sports coaching for </w:t>
      </w:r>
      <w:r w:rsidR="009C208F">
        <w:rPr>
          <w:sz w:val="24"/>
          <w:lang w:val="en-GB"/>
        </w:rPr>
        <w:t>Reston</w:t>
      </w:r>
      <w:r>
        <w:rPr>
          <w:sz w:val="24"/>
          <w:lang w:val="en-GB"/>
        </w:rPr>
        <w:t xml:space="preserve"> school</w:t>
      </w:r>
      <w:r w:rsidR="009C208F">
        <w:rPr>
          <w:sz w:val="24"/>
          <w:lang w:val="en-GB"/>
        </w:rPr>
        <w:t>.</w:t>
      </w:r>
    </w:p>
    <w:p w14:paraId="3B6311D5" w14:textId="62AFE764" w:rsidR="002D537A" w:rsidRDefault="002D537A" w:rsidP="00E2496B">
      <w:pPr>
        <w:pStyle w:val="ListParagraph"/>
        <w:spacing w:line="276" w:lineRule="auto"/>
        <w:ind w:left="643"/>
        <w:rPr>
          <w:sz w:val="24"/>
          <w:lang w:val="en-GB"/>
        </w:rPr>
      </w:pPr>
    </w:p>
    <w:p w14:paraId="114CC2BE" w14:textId="6A656EB3" w:rsidR="002D537A" w:rsidRDefault="002D537A" w:rsidP="00E2496B">
      <w:pPr>
        <w:pStyle w:val="ListParagraph"/>
        <w:spacing w:line="276" w:lineRule="auto"/>
        <w:ind w:left="643"/>
        <w:rPr>
          <w:sz w:val="24"/>
          <w:lang w:val="en-GB"/>
        </w:rPr>
      </w:pPr>
      <w:r>
        <w:rPr>
          <w:sz w:val="24"/>
          <w:lang w:val="en-GB"/>
        </w:rPr>
        <w:t>No further information has been received regarding Christmas dinner in village hall.</w:t>
      </w:r>
    </w:p>
    <w:p w14:paraId="1F56148A" w14:textId="77777777" w:rsidR="009B00F0" w:rsidRDefault="009B00F0" w:rsidP="00E2496B">
      <w:pPr>
        <w:pStyle w:val="ListParagraph"/>
        <w:spacing w:line="276" w:lineRule="auto"/>
        <w:ind w:left="643"/>
        <w:rPr>
          <w:sz w:val="24"/>
          <w:lang w:val="en-GB"/>
        </w:rPr>
      </w:pPr>
    </w:p>
    <w:p w14:paraId="374142BA" w14:textId="77777777" w:rsidR="007D641A" w:rsidRPr="007D641A" w:rsidRDefault="001606C5" w:rsidP="00C20D8E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7D641A">
        <w:rPr>
          <w:sz w:val="24"/>
          <w:u w:val="single"/>
        </w:rPr>
        <w:t>New applications</w:t>
      </w:r>
      <w:r w:rsidR="007D641A" w:rsidRPr="007D641A">
        <w:rPr>
          <w:sz w:val="24"/>
          <w:u w:val="single"/>
        </w:rPr>
        <w:t xml:space="preserve"> </w:t>
      </w:r>
    </w:p>
    <w:p w14:paraId="6ED5E25B" w14:textId="427A41CE" w:rsidR="00A626E0" w:rsidRDefault="00711BC9" w:rsidP="007D641A">
      <w:pPr>
        <w:pStyle w:val="ListParagraph"/>
        <w:spacing w:line="276" w:lineRule="auto"/>
        <w:ind w:left="643"/>
        <w:rPr>
          <w:sz w:val="24"/>
        </w:rPr>
      </w:pPr>
      <w:r>
        <w:rPr>
          <w:sz w:val="24"/>
        </w:rPr>
        <w:t>(</w:t>
      </w:r>
      <w:r w:rsidR="007D641A" w:rsidRPr="007D641A">
        <w:rPr>
          <w:sz w:val="24"/>
        </w:rPr>
        <w:t>19/017</w:t>
      </w:r>
      <w:r>
        <w:rPr>
          <w:sz w:val="24"/>
        </w:rPr>
        <w:t>)</w:t>
      </w:r>
      <w:r w:rsidR="007D641A" w:rsidRPr="007D641A">
        <w:rPr>
          <w:sz w:val="24"/>
        </w:rPr>
        <w:t xml:space="preserve"> dog poo bags</w:t>
      </w:r>
    </w:p>
    <w:p w14:paraId="0226D196" w14:textId="70156F3F" w:rsidR="007D641A" w:rsidRDefault="007D641A" w:rsidP="007D641A">
      <w:pPr>
        <w:pStyle w:val="ListParagraph"/>
        <w:spacing w:line="276" w:lineRule="auto"/>
        <w:ind w:left="643"/>
        <w:rPr>
          <w:sz w:val="24"/>
          <w:lang w:val="en-GB"/>
        </w:rPr>
      </w:pPr>
      <w:r w:rsidRPr="007D641A">
        <w:rPr>
          <w:sz w:val="24"/>
        </w:rPr>
        <w:t xml:space="preserve"> </w:t>
      </w:r>
      <w:r w:rsidR="00A626E0">
        <w:rPr>
          <w:sz w:val="24"/>
        </w:rPr>
        <w:t>(</w:t>
      </w:r>
      <w:r w:rsidR="009C208F" w:rsidRPr="009C208F">
        <w:rPr>
          <w:b/>
          <w:bCs/>
          <w:sz w:val="24"/>
        </w:rPr>
        <w:t>LI</w:t>
      </w:r>
      <w:r w:rsidR="009C208F">
        <w:rPr>
          <w:sz w:val="24"/>
        </w:rPr>
        <w:t>) presented the case for phase two.</w:t>
      </w:r>
      <w:r w:rsidR="00A626E0">
        <w:rPr>
          <w:sz w:val="24"/>
        </w:rPr>
        <w:t xml:space="preserve"> </w:t>
      </w:r>
      <w:r w:rsidR="009C208F" w:rsidRPr="009C208F">
        <w:rPr>
          <w:sz w:val="24"/>
          <w:lang w:val="en-GB"/>
        </w:rPr>
        <w:t>Previously an application was submitted (19/003) and Poo Bags distributed on a donation scheme. £37.00 was donated which was encouraging to further support a discounted purchase scheme. After pricing the bags and purchasing in larger quantities, residents are willing to purchase bags at a discounted price. It is expected that profits made will make the scheme more sustainable</w:t>
      </w:r>
      <w:r w:rsidR="009C208F">
        <w:rPr>
          <w:sz w:val="24"/>
          <w:lang w:val="en-GB"/>
        </w:rPr>
        <w:t>. It was agreed by the committee to fund the cost of purchasing 20,000 poo bags at a cost of £305.00</w:t>
      </w:r>
      <w:r w:rsidR="00A626E0">
        <w:rPr>
          <w:sz w:val="24"/>
          <w:lang w:val="en-GB"/>
        </w:rPr>
        <w:t xml:space="preserve"> (</w:t>
      </w:r>
      <w:r w:rsidR="00A626E0" w:rsidRPr="00A626E0">
        <w:rPr>
          <w:b/>
          <w:bCs/>
          <w:sz w:val="24"/>
          <w:lang w:val="en-GB"/>
        </w:rPr>
        <w:t>LI</w:t>
      </w:r>
      <w:r w:rsidR="00A626E0">
        <w:rPr>
          <w:sz w:val="24"/>
          <w:lang w:val="en-GB"/>
        </w:rPr>
        <w:t>) to investigate changing the colour to yellow not green.</w:t>
      </w:r>
    </w:p>
    <w:p w14:paraId="44FD1936" w14:textId="3BF5396F" w:rsidR="00A626E0" w:rsidRPr="009C208F" w:rsidRDefault="00A626E0" w:rsidP="007D641A">
      <w:pPr>
        <w:pStyle w:val="ListParagraph"/>
        <w:spacing w:line="276" w:lineRule="auto"/>
        <w:ind w:left="643"/>
        <w:rPr>
          <w:sz w:val="24"/>
        </w:rPr>
      </w:pPr>
    </w:p>
    <w:p w14:paraId="6A25878E" w14:textId="6BCE0E72" w:rsidR="00A626E0" w:rsidRDefault="00711BC9" w:rsidP="00B5674E">
      <w:pPr>
        <w:ind w:left="641"/>
        <w:rPr>
          <w:sz w:val="24"/>
        </w:rPr>
      </w:pPr>
      <w:r>
        <w:rPr>
          <w:sz w:val="24"/>
        </w:rPr>
        <w:t>(</w:t>
      </w:r>
      <w:r w:rsidR="007D641A">
        <w:rPr>
          <w:sz w:val="24"/>
        </w:rPr>
        <w:t>19/018</w:t>
      </w:r>
      <w:r>
        <w:rPr>
          <w:sz w:val="24"/>
        </w:rPr>
        <w:t>)</w:t>
      </w:r>
      <w:r w:rsidR="007D641A">
        <w:rPr>
          <w:sz w:val="24"/>
        </w:rPr>
        <w:t xml:space="preserve"> Christmas pottery party</w:t>
      </w:r>
    </w:p>
    <w:p w14:paraId="1E1C9787" w14:textId="40F1BB87" w:rsidR="00A626E0" w:rsidRPr="00A626E0" w:rsidRDefault="007D641A" w:rsidP="00B5674E">
      <w:pPr>
        <w:ind w:left="641"/>
        <w:rPr>
          <w:sz w:val="24"/>
        </w:rPr>
      </w:pPr>
      <w:r>
        <w:rPr>
          <w:sz w:val="24"/>
        </w:rPr>
        <w:t xml:space="preserve"> </w:t>
      </w:r>
      <w:r w:rsidR="00A626E0" w:rsidRPr="00A626E0">
        <w:rPr>
          <w:sz w:val="24"/>
        </w:rPr>
        <w:t xml:space="preserve">Catherine Goldsmith representing the </w:t>
      </w:r>
      <w:r w:rsidR="00711BC9">
        <w:rPr>
          <w:sz w:val="24"/>
        </w:rPr>
        <w:t>‘</w:t>
      </w:r>
      <w:r w:rsidR="00A626E0" w:rsidRPr="00A626E0">
        <w:rPr>
          <w:sz w:val="24"/>
        </w:rPr>
        <w:t>Mothers Meeting</w:t>
      </w:r>
      <w:r w:rsidR="00711BC9">
        <w:rPr>
          <w:sz w:val="24"/>
        </w:rPr>
        <w:t>’</w:t>
      </w:r>
      <w:r w:rsidR="00A626E0" w:rsidRPr="00A626E0">
        <w:rPr>
          <w:sz w:val="24"/>
        </w:rPr>
        <w:t xml:space="preserve"> </w:t>
      </w:r>
      <w:r w:rsidR="00A626E0">
        <w:rPr>
          <w:sz w:val="24"/>
        </w:rPr>
        <w:t>presented the</w:t>
      </w:r>
      <w:r w:rsidR="00711BC9">
        <w:rPr>
          <w:sz w:val="24"/>
        </w:rPr>
        <w:t>ir application.</w:t>
      </w:r>
      <w:r w:rsidR="00A626E0">
        <w:rPr>
          <w:sz w:val="24"/>
        </w:rPr>
        <w:t xml:space="preserve"> </w:t>
      </w:r>
    </w:p>
    <w:p w14:paraId="26432B01" w14:textId="49EDD44F" w:rsidR="007D641A" w:rsidRDefault="007D641A" w:rsidP="00B5674E">
      <w:pPr>
        <w:pStyle w:val="ListParagraph"/>
        <w:spacing w:line="276" w:lineRule="auto"/>
        <w:ind w:left="641"/>
        <w:rPr>
          <w:sz w:val="24"/>
        </w:rPr>
      </w:pPr>
    </w:p>
    <w:p w14:paraId="11005510" w14:textId="18025920" w:rsidR="00A626E0" w:rsidRDefault="00A626E0" w:rsidP="00B5674E">
      <w:pPr>
        <w:ind w:left="641"/>
        <w:rPr>
          <w:sz w:val="24"/>
          <w:lang w:val="en-GB"/>
        </w:rPr>
      </w:pPr>
      <w:r>
        <w:rPr>
          <w:sz w:val="24"/>
          <w:lang w:val="en-GB"/>
        </w:rPr>
        <w:t>The mothers meeting group are looking to hold a Christmas party in the village hall for local children. They are arranging a mobile pottery painting business to come along on the 15</w:t>
      </w:r>
      <w:r w:rsidRPr="00862B43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December. Because this is quite a costly activity, they would like to part fund some pieces of pottery to enable more children to take part. </w:t>
      </w:r>
    </w:p>
    <w:p w14:paraId="2D21E004" w14:textId="79625B81" w:rsidR="00A626E0" w:rsidRPr="00F962AE" w:rsidRDefault="00A626E0" w:rsidP="00B5674E">
      <w:pPr>
        <w:ind w:left="641"/>
        <w:rPr>
          <w:sz w:val="24"/>
          <w:lang w:val="en-GB"/>
        </w:rPr>
      </w:pPr>
      <w:r>
        <w:rPr>
          <w:sz w:val="24"/>
          <w:lang w:val="en-GB"/>
        </w:rPr>
        <w:t xml:space="preserve">The committee felt that they where able to commit to the initial request for £150.00 for the party and offered up to another £100 to subsidise any additional plates purchased over the initial twenty, to ensure all children attending had the opportunity </w:t>
      </w:r>
      <w:r w:rsidR="00B5674E">
        <w:rPr>
          <w:sz w:val="24"/>
          <w:lang w:val="en-GB"/>
        </w:rPr>
        <w:t>to partake.</w:t>
      </w:r>
    </w:p>
    <w:p w14:paraId="0B9C92F9" w14:textId="10BEFF7A" w:rsidR="009C208F" w:rsidRDefault="009C208F" w:rsidP="007D641A">
      <w:pPr>
        <w:pStyle w:val="ListParagraph"/>
        <w:spacing w:line="276" w:lineRule="auto"/>
        <w:rPr>
          <w:sz w:val="24"/>
        </w:rPr>
      </w:pPr>
    </w:p>
    <w:p w14:paraId="0A5B9476" w14:textId="59E4050E" w:rsidR="009C208F" w:rsidRDefault="009C208F" w:rsidP="007D641A">
      <w:pPr>
        <w:pStyle w:val="ListParagraph"/>
        <w:spacing w:line="276" w:lineRule="auto"/>
        <w:rPr>
          <w:sz w:val="24"/>
          <w:u w:val="single"/>
        </w:rPr>
      </w:pPr>
      <w:r w:rsidRPr="009C208F">
        <w:rPr>
          <w:sz w:val="24"/>
          <w:u w:val="single"/>
        </w:rPr>
        <w:t>Admin</w:t>
      </w:r>
    </w:p>
    <w:p w14:paraId="622D448A" w14:textId="5F4AE2A4" w:rsidR="007D641A" w:rsidRDefault="00711BC9" w:rsidP="00B5674E">
      <w:pPr>
        <w:pStyle w:val="ListParagraph"/>
        <w:spacing w:line="276" w:lineRule="auto"/>
        <w:rPr>
          <w:sz w:val="24"/>
          <w:u w:val="single"/>
        </w:rPr>
      </w:pPr>
      <w:r>
        <w:rPr>
          <w:b/>
          <w:bCs/>
          <w:sz w:val="24"/>
        </w:rPr>
        <w:t>(</w:t>
      </w:r>
      <w:r w:rsidR="009C208F" w:rsidRPr="00711BC9">
        <w:rPr>
          <w:b/>
          <w:bCs/>
          <w:sz w:val="24"/>
        </w:rPr>
        <w:t>RR</w:t>
      </w:r>
      <w:r>
        <w:rPr>
          <w:b/>
          <w:bCs/>
          <w:sz w:val="24"/>
        </w:rPr>
        <w:t>)</w:t>
      </w:r>
      <w:r w:rsidR="009C208F">
        <w:rPr>
          <w:sz w:val="24"/>
        </w:rPr>
        <w:t xml:space="preserve"> sort permission to renew antivirus software for </w:t>
      </w:r>
      <w:r w:rsidR="00B5674E">
        <w:rPr>
          <w:sz w:val="24"/>
        </w:rPr>
        <w:t>“</w:t>
      </w:r>
      <w:r w:rsidR="009C208F">
        <w:rPr>
          <w:sz w:val="24"/>
        </w:rPr>
        <w:t>wish list computer</w:t>
      </w:r>
      <w:r w:rsidR="00B5674E">
        <w:rPr>
          <w:sz w:val="24"/>
        </w:rPr>
        <w:t>”</w:t>
      </w:r>
      <w:r w:rsidR="009C208F">
        <w:rPr>
          <w:sz w:val="24"/>
        </w:rPr>
        <w:t>, and purchase ink cartridges and Paper</w:t>
      </w:r>
      <w:r>
        <w:rPr>
          <w:sz w:val="24"/>
        </w:rPr>
        <w:t xml:space="preserve">- </w:t>
      </w:r>
      <w:r w:rsidRPr="00711BC9">
        <w:rPr>
          <w:b/>
          <w:bCs/>
          <w:sz w:val="24"/>
        </w:rPr>
        <w:t>Agreed.</w:t>
      </w:r>
    </w:p>
    <w:p w14:paraId="551E4A56" w14:textId="77777777" w:rsidR="00E2496B" w:rsidRPr="00262C26" w:rsidRDefault="00E2496B" w:rsidP="00262C26">
      <w:pPr>
        <w:pStyle w:val="ListParagraph"/>
        <w:spacing w:line="276" w:lineRule="auto"/>
        <w:ind w:left="785"/>
        <w:rPr>
          <w:sz w:val="24"/>
          <w:u w:val="single"/>
        </w:rPr>
      </w:pPr>
    </w:p>
    <w:p w14:paraId="18E1C9A2" w14:textId="6D63A25E" w:rsidR="009B2CA5" w:rsidRDefault="002C682C" w:rsidP="002D4AE1">
      <w:pPr>
        <w:spacing w:line="276" w:lineRule="auto"/>
        <w:rPr>
          <w:sz w:val="24"/>
        </w:rPr>
      </w:pPr>
      <w:r w:rsidRPr="00434E05">
        <w:rPr>
          <w:sz w:val="24"/>
          <w:u w:val="single"/>
        </w:rPr>
        <w:t>Questions from the public</w:t>
      </w:r>
      <w:r w:rsidRPr="00926027">
        <w:rPr>
          <w:sz w:val="24"/>
        </w:rPr>
        <w:t xml:space="preserve"> </w:t>
      </w:r>
      <w:r w:rsidR="008A51A6">
        <w:rPr>
          <w:sz w:val="24"/>
        </w:rPr>
        <w:t>none.</w:t>
      </w:r>
    </w:p>
    <w:p w14:paraId="26B1C6CB" w14:textId="56E5840B" w:rsidR="009B2CA5" w:rsidRDefault="009B2CA5" w:rsidP="00EE7C87">
      <w:pPr>
        <w:pStyle w:val="ListParagraph"/>
        <w:spacing w:line="276" w:lineRule="auto"/>
        <w:ind w:left="360"/>
        <w:rPr>
          <w:sz w:val="24"/>
        </w:rPr>
      </w:pPr>
    </w:p>
    <w:p w14:paraId="0CF85BD3" w14:textId="491ABDAA" w:rsidR="00077D47" w:rsidRDefault="00077D47" w:rsidP="00EE7C87">
      <w:pPr>
        <w:pStyle w:val="ListParagraph"/>
        <w:spacing w:line="276" w:lineRule="auto"/>
        <w:ind w:left="360"/>
        <w:rPr>
          <w:sz w:val="24"/>
        </w:rPr>
      </w:pPr>
      <w:r>
        <w:rPr>
          <w:sz w:val="24"/>
        </w:rPr>
        <w:t xml:space="preserve">This is a true representation of the meeting  </w:t>
      </w:r>
    </w:p>
    <w:p w14:paraId="70D8ADF8" w14:textId="3376E8C6" w:rsidR="00707B60" w:rsidRDefault="00077D47" w:rsidP="00EE7C87">
      <w:pPr>
        <w:pStyle w:val="ListParagraph"/>
        <w:spacing w:line="276" w:lineRule="auto"/>
        <w:ind w:left="360"/>
        <w:rPr>
          <w:sz w:val="24"/>
        </w:rPr>
      </w:pPr>
      <w:r>
        <w:rPr>
          <w:sz w:val="24"/>
        </w:rPr>
        <w:t>Signed ………………………………date……….,</w:t>
      </w:r>
    </w:p>
    <w:p w14:paraId="73CCB364" w14:textId="0F0AFDC4" w:rsidR="00783462" w:rsidRDefault="00783462" w:rsidP="00EE7C87">
      <w:pPr>
        <w:pStyle w:val="ListParagraph"/>
        <w:spacing w:line="276" w:lineRule="auto"/>
        <w:ind w:left="360"/>
        <w:rPr>
          <w:sz w:val="24"/>
        </w:rPr>
      </w:pPr>
    </w:p>
    <w:p w14:paraId="33B5F430" w14:textId="7429787C" w:rsidR="00783462" w:rsidRDefault="00783462" w:rsidP="00EE7C87">
      <w:pPr>
        <w:pStyle w:val="ListParagraph"/>
        <w:spacing w:line="276" w:lineRule="auto"/>
        <w:ind w:left="360"/>
        <w:rPr>
          <w:sz w:val="24"/>
        </w:rPr>
      </w:pPr>
      <w:r>
        <w:rPr>
          <w:sz w:val="24"/>
        </w:rPr>
        <w:t>Next meeting date will</w:t>
      </w:r>
      <w:r w:rsidR="00815C65">
        <w:rPr>
          <w:sz w:val="24"/>
        </w:rPr>
        <w:t xml:space="preserve"> be in January 2020 </w:t>
      </w:r>
      <w:r>
        <w:rPr>
          <w:sz w:val="24"/>
        </w:rPr>
        <w:t>.</w:t>
      </w:r>
    </w:p>
    <w:sectPr w:rsidR="00783462" w:rsidSect="00B56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8B5"/>
    <w:multiLevelType w:val="hybridMultilevel"/>
    <w:tmpl w:val="446681C2"/>
    <w:lvl w:ilvl="0" w:tplc="64966BF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A4B"/>
    <w:multiLevelType w:val="multilevel"/>
    <w:tmpl w:val="3134040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A386751"/>
    <w:multiLevelType w:val="hybridMultilevel"/>
    <w:tmpl w:val="1858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55315"/>
    <w:multiLevelType w:val="hybridMultilevel"/>
    <w:tmpl w:val="673CD39A"/>
    <w:lvl w:ilvl="0" w:tplc="D3D41D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C457EC"/>
    <w:multiLevelType w:val="hybridMultilevel"/>
    <w:tmpl w:val="8410DB80"/>
    <w:lvl w:ilvl="0" w:tplc="2C3E9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E721D3"/>
    <w:multiLevelType w:val="hybridMultilevel"/>
    <w:tmpl w:val="5FE06A3A"/>
    <w:lvl w:ilvl="0" w:tplc="20F0D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C21E84"/>
    <w:multiLevelType w:val="hybridMultilevel"/>
    <w:tmpl w:val="29BEC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0F"/>
    <w:rsid w:val="00001F52"/>
    <w:rsid w:val="00007EF4"/>
    <w:rsid w:val="00042C75"/>
    <w:rsid w:val="0004747D"/>
    <w:rsid w:val="00052952"/>
    <w:rsid w:val="00060052"/>
    <w:rsid w:val="00063BEF"/>
    <w:rsid w:val="00077D47"/>
    <w:rsid w:val="000B26B1"/>
    <w:rsid w:val="000B3829"/>
    <w:rsid w:val="000E28DD"/>
    <w:rsid w:val="00114D80"/>
    <w:rsid w:val="00116AD2"/>
    <w:rsid w:val="00122D65"/>
    <w:rsid w:val="001349F2"/>
    <w:rsid w:val="0013798F"/>
    <w:rsid w:val="001606C5"/>
    <w:rsid w:val="00162798"/>
    <w:rsid w:val="0016386E"/>
    <w:rsid w:val="00167BCB"/>
    <w:rsid w:val="00167E4E"/>
    <w:rsid w:val="00170D25"/>
    <w:rsid w:val="00195086"/>
    <w:rsid w:val="001A7B6B"/>
    <w:rsid w:val="001B7F55"/>
    <w:rsid w:val="001C0BC0"/>
    <w:rsid w:val="001E2AF3"/>
    <w:rsid w:val="002022E8"/>
    <w:rsid w:val="002138CD"/>
    <w:rsid w:val="002201B8"/>
    <w:rsid w:val="00221720"/>
    <w:rsid w:val="002231E0"/>
    <w:rsid w:val="00224989"/>
    <w:rsid w:val="002371AA"/>
    <w:rsid w:val="0024168C"/>
    <w:rsid w:val="00262C26"/>
    <w:rsid w:val="00267CC9"/>
    <w:rsid w:val="00280450"/>
    <w:rsid w:val="002C682C"/>
    <w:rsid w:val="002D4865"/>
    <w:rsid w:val="002D4AE1"/>
    <w:rsid w:val="002D537A"/>
    <w:rsid w:val="002E32C1"/>
    <w:rsid w:val="002F66C1"/>
    <w:rsid w:val="0030745D"/>
    <w:rsid w:val="0031033B"/>
    <w:rsid w:val="0031741D"/>
    <w:rsid w:val="003174EC"/>
    <w:rsid w:val="00340BC4"/>
    <w:rsid w:val="00352EFC"/>
    <w:rsid w:val="00353FC5"/>
    <w:rsid w:val="003730B9"/>
    <w:rsid w:val="003819FF"/>
    <w:rsid w:val="00394A1E"/>
    <w:rsid w:val="003C0EDF"/>
    <w:rsid w:val="003D0C92"/>
    <w:rsid w:val="00434E05"/>
    <w:rsid w:val="00455DC8"/>
    <w:rsid w:val="00460900"/>
    <w:rsid w:val="00487822"/>
    <w:rsid w:val="00492A82"/>
    <w:rsid w:val="00494137"/>
    <w:rsid w:val="004B6114"/>
    <w:rsid w:val="004C2064"/>
    <w:rsid w:val="004C503E"/>
    <w:rsid w:val="004E0D88"/>
    <w:rsid w:val="004E3676"/>
    <w:rsid w:val="004E77B6"/>
    <w:rsid w:val="004F7E0C"/>
    <w:rsid w:val="005235A2"/>
    <w:rsid w:val="00534EB6"/>
    <w:rsid w:val="00561E89"/>
    <w:rsid w:val="005868BA"/>
    <w:rsid w:val="005933C8"/>
    <w:rsid w:val="0059730E"/>
    <w:rsid w:val="005C4757"/>
    <w:rsid w:val="005F120B"/>
    <w:rsid w:val="00630B0F"/>
    <w:rsid w:val="00630C1B"/>
    <w:rsid w:val="006460FD"/>
    <w:rsid w:val="00685911"/>
    <w:rsid w:val="006929E1"/>
    <w:rsid w:val="006A1A5D"/>
    <w:rsid w:val="006C5B7F"/>
    <w:rsid w:val="006D303C"/>
    <w:rsid w:val="006D4214"/>
    <w:rsid w:val="006D5346"/>
    <w:rsid w:val="006E532A"/>
    <w:rsid w:val="00701315"/>
    <w:rsid w:val="00707B60"/>
    <w:rsid w:val="00711BC9"/>
    <w:rsid w:val="00736058"/>
    <w:rsid w:val="00741331"/>
    <w:rsid w:val="00746A57"/>
    <w:rsid w:val="00757B7E"/>
    <w:rsid w:val="00770586"/>
    <w:rsid w:val="00771EB4"/>
    <w:rsid w:val="00783462"/>
    <w:rsid w:val="0079489A"/>
    <w:rsid w:val="007B0594"/>
    <w:rsid w:val="007B18A2"/>
    <w:rsid w:val="007B6676"/>
    <w:rsid w:val="007C1CF8"/>
    <w:rsid w:val="007C3598"/>
    <w:rsid w:val="007C6BF1"/>
    <w:rsid w:val="007D34DD"/>
    <w:rsid w:val="007D380F"/>
    <w:rsid w:val="007D641A"/>
    <w:rsid w:val="007F1F9B"/>
    <w:rsid w:val="00815C65"/>
    <w:rsid w:val="00817D5E"/>
    <w:rsid w:val="00827B61"/>
    <w:rsid w:val="00832047"/>
    <w:rsid w:val="00842448"/>
    <w:rsid w:val="00845FC6"/>
    <w:rsid w:val="00857B1D"/>
    <w:rsid w:val="008A05C9"/>
    <w:rsid w:val="008A51A6"/>
    <w:rsid w:val="008B192F"/>
    <w:rsid w:val="008D5D27"/>
    <w:rsid w:val="008E4BD9"/>
    <w:rsid w:val="008E64E0"/>
    <w:rsid w:val="008F6B18"/>
    <w:rsid w:val="00926027"/>
    <w:rsid w:val="00935A6A"/>
    <w:rsid w:val="009472AF"/>
    <w:rsid w:val="00953AC9"/>
    <w:rsid w:val="00961435"/>
    <w:rsid w:val="00984FD8"/>
    <w:rsid w:val="009860A3"/>
    <w:rsid w:val="00986785"/>
    <w:rsid w:val="00993B3B"/>
    <w:rsid w:val="009A16CA"/>
    <w:rsid w:val="009A22EC"/>
    <w:rsid w:val="009B00F0"/>
    <w:rsid w:val="009B2CA5"/>
    <w:rsid w:val="009B5AF0"/>
    <w:rsid w:val="009C208F"/>
    <w:rsid w:val="009C2EC4"/>
    <w:rsid w:val="009E5242"/>
    <w:rsid w:val="009F0B3F"/>
    <w:rsid w:val="00A43DA4"/>
    <w:rsid w:val="00A626E0"/>
    <w:rsid w:val="00A80864"/>
    <w:rsid w:val="00A80E2A"/>
    <w:rsid w:val="00A82C3A"/>
    <w:rsid w:val="00AB2D7F"/>
    <w:rsid w:val="00AC6A93"/>
    <w:rsid w:val="00AC7738"/>
    <w:rsid w:val="00AF7DC4"/>
    <w:rsid w:val="00B115FF"/>
    <w:rsid w:val="00B25BA7"/>
    <w:rsid w:val="00B506EA"/>
    <w:rsid w:val="00B55047"/>
    <w:rsid w:val="00B5674E"/>
    <w:rsid w:val="00B9606A"/>
    <w:rsid w:val="00BA13DE"/>
    <w:rsid w:val="00BA4F49"/>
    <w:rsid w:val="00BB01C3"/>
    <w:rsid w:val="00BB15AA"/>
    <w:rsid w:val="00BB2770"/>
    <w:rsid w:val="00BD6D95"/>
    <w:rsid w:val="00C011E5"/>
    <w:rsid w:val="00C23A62"/>
    <w:rsid w:val="00C26108"/>
    <w:rsid w:val="00C5010E"/>
    <w:rsid w:val="00C752F4"/>
    <w:rsid w:val="00C850CE"/>
    <w:rsid w:val="00CC20F6"/>
    <w:rsid w:val="00CD7C9A"/>
    <w:rsid w:val="00D1423D"/>
    <w:rsid w:val="00D24811"/>
    <w:rsid w:val="00D3279C"/>
    <w:rsid w:val="00D44B18"/>
    <w:rsid w:val="00D6091B"/>
    <w:rsid w:val="00D62502"/>
    <w:rsid w:val="00D63197"/>
    <w:rsid w:val="00D64BA9"/>
    <w:rsid w:val="00D72F5D"/>
    <w:rsid w:val="00D9159E"/>
    <w:rsid w:val="00D94017"/>
    <w:rsid w:val="00D95DCB"/>
    <w:rsid w:val="00D969EB"/>
    <w:rsid w:val="00DC1526"/>
    <w:rsid w:val="00DD36A2"/>
    <w:rsid w:val="00DD6D7C"/>
    <w:rsid w:val="00E04D10"/>
    <w:rsid w:val="00E06803"/>
    <w:rsid w:val="00E1751D"/>
    <w:rsid w:val="00E17841"/>
    <w:rsid w:val="00E2496B"/>
    <w:rsid w:val="00E24F4B"/>
    <w:rsid w:val="00E42CE3"/>
    <w:rsid w:val="00E452F2"/>
    <w:rsid w:val="00E6586A"/>
    <w:rsid w:val="00EE7C87"/>
    <w:rsid w:val="00F10F29"/>
    <w:rsid w:val="00F30B3C"/>
    <w:rsid w:val="00F3194E"/>
    <w:rsid w:val="00F37EFD"/>
    <w:rsid w:val="00F4695D"/>
    <w:rsid w:val="00F56537"/>
    <w:rsid w:val="00F7331B"/>
    <w:rsid w:val="00FF2614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EB53"/>
  <w15:docId w15:val="{E8270974-46AA-47DE-80FF-E6B93E26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0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B0F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B0F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0F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30B0F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630B0F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30B0F"/>
    <w:rPr>
      <w:rFonts w:ascii="Arial" w:eastAsia="Times New Roman" w:hAnsi="Arial" w:cs="Arial"/>
      <w:b/>
      <w:bCs/>
      <w:smallCaps/>
      <w:kern w:val="28"/>
      <w:sz w:val="4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30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6CA"/>
    <w:rPr>
      <w:color w:val="0000FF"/>
      <w:u w:val="single"/>
    </w:rPr>
  </w:style>
  <w:style w:type="character" w:customStyle="1" w:styleId="algo-summary">
    <w:name w:val="algo-summary"/>
    <w:basedOn w:val="DefaultParagraphFont"/>
    <w:rsid w:val="00170D25"/>
  </w:style>
  <w:style w:type="character" w:styleId="UnresolvedMention">
    <w:name w:val="Unresolved Mention"/>
    <w:basedOn w:val="DefaultParagraphFont"/>
    <w:uiPriority w:val="99"/>
    <w:semiHidden/>
    <w:unhideWhenUsed/>
    <w:rsid w:val="00394A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0E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5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5FF"/>
    <w:rPr>
      <w:rFonts w:eastAsiaTheme="minorEastAsia"/>
      <w:color w:val="5A5A5A" w:themeColor="text1" w:themeTint="A5"/>
      <w:spacing w:val="15"/>
      <w:lang w:val="en-US"/>
    </w:rPr>
  </w:style>
  <w:style w:type="table" w:styleId="TableGrid">
    <w:name w:val="Table Grid"/>
    <w:basedOn w:val="TableNormal"/>
    <w:uiPriority w:val="59"/>
    <w:rsid w:val="0095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380F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tonscot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</dc:creator>
  <cp:lastModifiedBy>John Inglis</cp:lastModifiedBy>
  <cp:revision>2</cp:revision>
  <cp:lastPrinted>2019-03-19T20:48:00Z</cp:lastPrinted>
  <dcterms:created xsi:type="dcterms:W3CDTF">2020-02-25T20:27:00Z</dcterms:created>
  <dcterms:modified xsi:type="dcterms:W3CDTF">2020-02-25T20:27:00Z</dcterms:modified>
</cp:coreProperties>
</file>